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A2A" w:rsidRDefault="008B79D0" w:rsidP="008B79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«Утверждаю»</w:t>
      </w:r>
    </w:p>
    <w:p w:rsidR="008B79D0" w:rsidRPr="008B79D0" w:rsidRDefault="008B79D0" w:rsidP="008B79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2E6A2A" w:rsidRDefault="008B79D0" w:rsidP="008B79D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Директор школы</w:t>
      </w:r>
    </w:p>
    <w:p w:rsidR="008B79D0" w:rsidRDefault="008B79D0" w:rsidP="008B79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______________ А.В. Воронина</w:t>
      </w:r>
    </w:p>
    <w:p w:rsidR="008B79D0" w:rsidRPr="008B79D0" w:rsidRDefault="008B79D0" w:rsidP="008B79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Приказ от 20 июля 2014 г. № 143</w:t>
      </w:r>
    </w:p>
    <w:p w:rsidR="002E6A2A" w:rsidRPr="00A66E16" w:rsidRDefault="002E6A2A" w:rsidP="00A66E16">
      <w:pPr>
        <w:spacing w:after="0" w:line="240" w:lineRule="auto"/>
        <w:jc w:val="center"/>
        <w:rPr>
          <w:rFonts w:ascii="Times New Roman" w:hAnsi="Times New Roman" w:cs="Times New Roman"/>
          <w:b/>
          <w:sz w:val="24"/>
          <w:szCs w:val="24"/>
        </w:rPr>
      </w:pPr>
    </w:p>
    <w:p w:rsidR="002E6A2A" w:rsidRDefault="002E6A2A" w:rsidP="00A66E16">
      <w:pPr>
        <w:spacing w:after="0" w:line="240" w:lineRule="auto"/>
        <w:jc w:val="center"/>
        <w:rPr>
          <w:rFonts w:ascii="Times New Roman" w:hAnsi="Times New Roman" w:cs="Times New Roman"/>
          <w:b/>
          <w:sz w:val="24"/>
          <w:szCs w:val="24"/>
        </w:rPr>
      </w:pPr>
    </w:p>
    <w:p w:rsidR="008B79D0" w:rsidRDefault="008B79D0" w:rsidP="00A66E16">
      <w:pPr>
        <w:spacing w:after="0" w:line="240" w:lineRule="auto"/>
        <w:jc w:val="center"/>
        <w:rPr>
          <w:rFonts w:ascii="Times New Roman" w:hAnsi="Times New Roman" w:cs="Times New Roman"/>
          <w:b/>
          <w:sz w:val="24"/>
          <w:szCs w:val="24"/>
        </w:rPr>
      </w:pPr>
    </w:p>
    <w:p w:rsidR="008B79D0" w:rsidRPr="00A66E16" w:rsidRDefault="008B79D0" w:rsidP="00A66E16">
      <w:pPr>
        <w:spacing w:after="0" w:line="240" w:lineRule="auto"/>
        <w:jc w:val="center"/>
        <w:rPr>
          <w:rFonts w:ascii="Times New Roman" w:hAnsi="Times New Roman" w:cs="Times New Roman"/>
          <w:b/>
          <w:sz w:val="24"/>
          <w:szCs w:val="24"/>
        </w:rPr>
      </w:pPr>
    </w:p>
    <w:p w:rsidR="002E6A2A" w:rsidRPr="00A66E16" w:rsidRDefault="002E6A2A" w:rsidP="00A66E16">
      <w:pPr>
        <w:spacing w:after="0" w:line="240" w:lineRule="auto"/>
        <w:jc w:val="center"/>
        <w:rPr>
          <w:rFonts w:ascii="Times New Roman" w:hAnsi="Times New Roman" w:cs="Times New Roman"/>
          <w:b/>
          <w:sz w:val="24"/>
          <w:szCs w:val="24"/>
        </w:rPr>
      </w:pPr>
    </w:p>
    <w:p w:rsidR="002E6A2A" w:rsidRPr="00D00540" w:rsidRDefault="008B79D0" w:rsidP="00A66E16">
      <w:pPr>
        <w:spacing w:after="0" w:line="240" w:lineRule="auto"/>
        <w:jc w:val="center"/>
        <w:rPr>
          <w:rFonts w:ascii="Times New Roman" w:hAnsi="Times New Roman" w:cs="Times New Roman"/>
          <w:b/>
          <w:sz w:val="56"/>
          <w:szCs w:val="56"/>
        </w:rPr>
      </w:pPr>
      <w:r>
        <w:rPr>
          <w:rFonts w:ascii="Times New Roman" w:hAnsi="Times New Roman" w:cs="Times New Roman"/>
          <w:b/>
          <w:sz w:val="56"/>
          <w:szCs w:val="56"/>
        </w:rPr>
        <w:t xml:space="preserve">РЕЗУЛЬТАТЫ </w:t>
      </w:r>
      <w:r w:rsidR="002E6A2A" w:rsidRPr="00D00540">
        <w:rPr>
          <w:rFonts w:ascii="Times New Roman" w:hAnsi="Times New Roman" w:cs="Times New Roman"/>
          <w:b/>
          <w:sz w:val="56"/>
          <w:szCs w:val="56"/>
        </w:rPr>
        <w:t>САМООБСЛЕДОВАНИЯ</w:t>
      </w:r>
      <w:r>
        <w:rPr>
          <w:rFonts w:ascii="Times New Roman" w:hAnsi="Times New Roman" w:cs="Times New Roman"/>
          <w:b/>
          <w:sz w:val="56"/>
          <w:szCs w:val="56"/>
        </w:rPr>
        <w:t xml:space="preserve">                             </w:t>
      </w:r>
    </w:p>
    <w:p w:rsidR="002E6A2A" w:rsidRDefault="008B79D0" w:rsidP="00A66E16">
      <w:pPr>
        <w:spacing w:after="0" w:line="240" w:lineRule="auto"/>
        <w:jc w:val="center"/>
        <w:rPr>
          <w:rFonts w:ascii="Times New Roman" w:hAnsi="Times New Roman" w:cs="Times New Roman"/>
          <w:b/>
          <w:sz w:val="56"/>
          <w:szCs w:val="56"/>
        </w:rPr>
      </w:pPr>
      <w:r>
        <w:rPr>
          <w:rFonts w:ascii="Times New Roman" w:hAnsi="Times New Roman" w:cs="Times New Roman"/>
          <w:b/>
          <w:sz w:val="56"/>
          <w:szCs w:val="56"/>
        </w:rPr>
        <w:t>МКОУ Ясенковской</w:t>
      </w:r>
      <w:r w:rsidR="002E6A2A" w:rsidRPr="00D00540">
        <w:rPr>
          <w:rFonts w:ascii="Times New Roman" w:hAnsi="Times New Roman" w:cs="Times New Roman"/>
          <w:b/>
          <w:sz w:val="56"/>
          <w:szCs w:val="56"/>
        </w:rPr>
        <w:t xml:space="preserve"> СОШ </w:t>
      </w:r>
    </w:p>
    <w:p w:rsidR="008B79D0" w:rsidRPr="00D00540" w:rsidRDefault="008B79D0" w:rsidP="00A66E16">
      <w:pPr>
        <w:spacing w:after="0" w:line="240" w:lineRule="auto"/>
        <w:jc w:val="center"/>
        <w:rPr>
          <w:rFonts w:ascii="Times New Roman" w:hAnsi="Times New Roman" w:cs="Times New Roman"/>
          <w:b/>
          <w:sz w:val="56"/>
          <w:szCs w:val="56"/>
        </w:rPr>
      </w:pPr>
    </w:p>
    <w:p w:rsidR="002E6A2A" w:rsidRPr="00D00540" w:rsidRDefault="002E6A2A" w:rsidP="00A66E16">
      <w:pPr>
        <w:spacing w:after="0" w:line="240" w:lineRule="auto"/>
        <w:jc w:val="center"/>
        <w:rPr>
          <w:rFonts w:ascii="Times New Roman" w:eastAsia="Times New Roman" w:hAnsi="Times New Roman" w:cs="Times New Roman"/>
          <w:sz w:val="56"/>
          <w:szCs w:val="56"/>
          <w:lang w:eastAsia="ru-RU"/>
        </w:rPr>
      </w:pPr>
      <w:r w:rsidRPr="00D00540">
        <w:rPr>
          <w:rFonts w:ascii="Times New Roman" w:hAnsi="Times New Roman" w:cs="Times New Roman"/>
          <w:b/>
          <w:sz w:val="56"/>
          <w:szCs w:val="56"/>
        </w:rPr>
        <w:t>2013 – 2014 учебный год</w:t>
      </w:r>
    </w:p>
    <w:p w:rsidR="002E6A2A" w:rsidRPr="00A66E16" w:rsidRDefault="002E6A2A" w:rsidP="00A66E16">
      <w:pPr>
        <w:spacing w:after="0" w:line="240" w:lineRule="auto"/>
        <w:rPr>
          <w:rFonts w:ascii="Times New Roman" w:eastAsia="Times New Roman" w:hAnsi="Times New Roman" w:cs="Times New Roman"/>
          <w:sz w:val="24"/>
          <w:szCs w:val="24"/>
          <w:lang w:eastAsia="ru-RU"/>
        </w:rPr>
      </w:pPr>
      <w:r w:rsidRPr="00A66E16">
        <w:rPr>
          <w:rFonts w:ascii="Times New Roman" w:hAnsi="Times New Roman" w:cs="Times New Roman"/>
          <w:sz w:val="24"/>
          <w:szCs w:val="24"/>
        </w:rPr>
        <w:br w:type="page"/>
      </w:r>
    </w:p>
    <w:p w:rsidR="002E6A2A" w:rsidRPr="00A66E16" w:rsidRDefault="002E6A2A" w:rsidP="00A66E16">
      <w:pPr>
        <w:pStyle w:val="ConsPlusNormal"/>
        <w:ind w:firstLine="540"/>
        <w:jc w:val="both"/>
        <w:rPr>
          <w:rFonts w:ascii="Times New Roman" w:hAnsi="Times New Roman" w:cs="Times New Roman"/>
          <w:sz w:val="24"/>
          <w:szCs w:val="24"/>
        </w:rPr>
      </w:pPr>
      <w:r w:rsidRPr="00A66E16">
        <w:rPr>
          <w:rFonts w:ascii="Times New Roman" w:hAnsi="Times New Roman" w:cs="Times New Roman"/>
          <w:sz w:val="24"/>
          <w:szCs w:val="24"/>
        </w:rPr>
        <w:lastRenderedPageBreak/>
        <w:t>СОДЕРЖАНИЕ</w:t>
      </w:r>
    </w:p>
    <w:p w:rsidR="002E6A2A" w:rsidRPr="00A66E16" w:rsidRDefault="002E6A2A" w:rsidP="00A66E16">
      <w:pPr>
        <w:pStyle w:val="ConsPlusNormal"/>
        <w:ind w:firstLine="540"/>
        <w:jc w:val="both"/>
        <w:rPr>
          <w:rFonts w:ascii="Times New Roman" w:hAnsi="Times New Roman" w:cs="Times New Roman"/>
          <w:sz w:val="24"/>
          <w:szCs w:val="24"/>
        </w:rPr>
      </w:pPr>
    </w:p>
    <w:p w:rsidR="002E6A2A" w:rsidRPr="00A66E16" w:rsidRDefault="008B79D0" w:rsidP="00A66E16">
      <w:pPr>
        <w:pStyle w:val="ConsPlusNormal"/>
        <w:numPr>
          <w:ilvl w:val="0"/>
          <w:numId w:val="1"/>
        </w:numPr>
        <w:ind w:left="0"/>
        <w:jc w:val="both"/>
        <w:rPr>
          <w:rFonts w:ascii="Times New Roman" w:hAnsi="Times New Roman" w:cs="Times New Roman"/>
          <w:sz w:val="24"/>
          <w:szCs w:val="24"/>
        </w:rPr>
      </w:pPr>
      <w:r>
        <w:rPr>
          <w:rFonts w:ascii="Times New Roman" w:hAnsi="Times New Roman" w:cs="Times New Roman"/>
          <w:sz w:val="24"/>
          <w:szCs w:val="24"/>
        </w:rPr>
        <w:t>О</w:t>
      </w:r>
      <w:r w:rsidR="002E6A2A" w:rsidRPr="00A66E16">
        <w:rPr>
          <w:rFonts w:ascii="Times New Roman" w:hAnsi="Times New Roman" w:cs="Times New Roman"/>
          <w:sz w:val="24"/>
          <w:szCs w:val="24"/>
        </w:rPr>
        <w:t xml:space="preserve">ценка образовательной деятельности, </w:t>
      </w:r>
      <w:r>
        <w:rPr>
          <w:rFonts w:ascii="Times New Roman" w:hAnsi="Times New Roman" w:cs="Times New Roman"/>
          <w:sz w:val="24"/>
          <w:szCs w:val="24"/>
        </w:rPr>
        <w:t>системы управления организации.</w:t>
      </w:r>
    </w:p>
    <w:p w:rsidR="002E6A2A" w:rsidRPr="00A66E16" w:rsidRDefault="008B79D0" w:rsidP="00A66E16">
      <w:pPr>
        <w:pStyle w:val="ConsPlusNormal"/>
        <w:numPr>
          <w:ilvl w:val="0"/>
          <w:numId w:val="1"/>
        </w:numPr>
        <w:ind w:left="0"/>
        <w:jc w:val="both"/>
        <w:rPr>
          <w:rFonts w:ascii="Times New Roman" w:hAnsi="Times New Roman" w:cs="Times New Roman"/>
          <w:sz w:val="24"/>
          <w:szCs w:val="24"/>
        </w:rPr>
      </w:pPr>
      <w:r>
        <w:rPr>
          <w:rFonts w:ascii="Times New Roman" w:hAnsi="Times New Roman" w:cs="Times New Roman"/>
          <w:sz w:val="24"/>
          <w:szCs w:val="24"/>
        </w:rPr>
        <w:t>Содержание и качество подготовки обучающихся.</w:t>
      </w:r>
      <w:r w:rsidR="002E6A2A" w:rsidRPr="00A66E16">
        <w:rPr>
          <w:rFonts w:ascii="Times New Roman" w:hAnsi="Times New Roman" w:cs="Times New Roman"/>
          <w:sz w:val="24"/>
          <w:szCs w:val="24"/>
        </w:rPr>
        <w:t xml:space="preserve"> </w:t>
      </w:r>
    </w:p>
    <w:p w:rsidR="004E47EE" w:rsidRDefault="008B79D0" w:rsidP="00A66E16">
      <w:pPr>
        <w:pStyle w:val="ConsPlusNormal"/>
        <w:numPr>
          <w:ilvl w:val="0"/>
          <w:numId w:val="1"/>
        </w:numPr>
        <w:ind w:left="0"/>
        <w:jc w:val="both"/>
        <w:rPr>
          <w:rFonts w:ascii="Times New Roman" w:hAnsi="Times New Roman" w:cs="Times New Roman"/>
          <w:sz w:val="24"/>
          <w:szCs w:val="24"/>
        </w:rPr>
      </w:pPr>
      <w:r>
        <w:rPr>
          <w:rFonts w:ascii="Times New Roman" w:hAnsi="Times New Roman" w:cs="Times New Roman"/>
          <w:sz w:val="24"/>
          <w:szCs w:val="24"/>
        </w:rPr>
        <w:t>О</w:t>
      </w:r>
      <w:r w:rsidR="002E6A2A" w:rsidRPr="00A66E16">
        <w:rPr>
          <w:rFonts w:ascii="Times New Roman" w:hAnsi="Times New Roman" w:cs="Times New Roman"/>
          <w:sz w:val="24"/>
          <w:szCs w:val="24"/>
        </w:rPr>
        <w:t>рганизаци</w:t>
      </w:r>
      <w:r>
        <w:rPr>
          <w:rFonts w:ascii="Times New Roman" w:hAnsi="Times New Roman" w:cs="Times New Roman"/>
          <w:sz w:val="24"/>
          <w:szCs w:val="24"/>
        </w:rPr>
        <w:t>я</w:t>
      </w:r>
      <w:r w:rsidR="002E6A2A" w:rsidRPr="00A66E16">
        <w:rPr>
          <w:rFonts w:ascii="Times New Roman" w:hAnsi="Times New Roman" w:cs="Times New Roman"/>
          <w:sz w:val="24"/>
          <w:szCs w:val="24"/>
        </w:rPr>
        <w:t xml:space="preserve"> учебного процесса</w:t>
      </w:r>
      <w:r>
        <w:rPr>
          <w:rFonts w:ascii="Times New Roman" w:hAnsi="Times New Roman" w:cs="Times New Roman"/>
          <w:sz w:val="24"/>
          <w:szCs w:val="24"/>
        </w:rPr>
        <w:t>.</w:t>
      </w:r>
    </w:p>
    <w:p w:rsidR="002E6A2A" w:rsidRPr="00A66E16" w:rsidRDefault="008B79D0" w:rsidP="00A66E16">
      <w:pPr>
        <w:pStyle w:val="ConsPlusNormal"/>
        <w:numPr>
          <w:ilvl w:val="0"/>
          <w:numId w:val="1"/>
        </w:numPr>
        <w:ind w:left="0"/>
        <w:jc w:val="both"/>
        <w:rPr>
          <w:rFonts w:ascii="Times New Roman" w:hAnsi="Times New Roman" w:cs="Times New Roman"/>
          <w:sz w:val="24"/>
          <w:szCs w:val="24"/>
        </w:rPr>
      </w:pPr>
      <w:r>
        <w:rPr>
          <w:rFonts w:ascii="Times New Roman" w:hAnsi="Times New Roman" w:cs="Times New Roman"/>
          <w:sz w:val="24"/>
          <w:szCs w:val="24"/>
        </w:rPr>
        <w:t>В</w:t>
      </w:r>
      <w:r w:rsidR="004E47EE">
        <w:rPr>
          <w:rFonts w:ascii="Times New Roman" w:hAnsi="Times New Roman" w:cs="Times New Roman"/>
          <w:sz w:val="24"/>
          <w:szCs w:val="24"/>
        </w:rPr>
        <w:t xml:space="preserve">остребованность </w:t>
      </w:r>
      <w:r>
        <w:rPr>
          <w:rFonts w:ascii="Times New Roman" w:hAnsi="Times New Roman" w:cs="Times New Roman"/>
          <w:sz w:val="24"/>
          <w:szCs w:val="24"/>
        </w:rPr>
        <w:t>выпускников.</w:t>
      </w:r>
    </w:p>
    <w:p w:rsidR="002E6A2A" w:rsidRPr="00A66E16" w:rsidRDefault="008B79D0" w:rsidP="00A66E16">
      <w:pPr>
        <w:pStyle w:val="ConsPlusNormal"/>
        <w:numPr>
          <w:ilvl w:val="0"/>
          <w:numId w:val="1"/>
        </w:numPr>
        <w:ind w:left="0"/>
        <w:jc w:val="both"/>
        <w:rPr>
          <w:rFonts w:ascii="Times New Roman" w:hAnsi="Times New Roman" w:cs="Times New Roman"/>
          <w:sz w:val="24"/>
          <w:szCs w:val="24"/>
        </w:rPr>
      </w:pPr>
      <w:r>
        <w:rPr>
          <w:rFonts w:ascii="Times New Roman" w:hAnsi="Times New Roman" w:cs="Times New Roman"/>
          <w:sz w:val="24"/>
          <w:szCs w:val="24"/>
        </w:rPr>
        <w:t>Кадровый потенциал</w:t>
      </w:r>
      <w:r w:rsidR="002E6A2A" w:rsidRPr="00A66E16">
        <w:rPr>
          <w:rFonts w:ascii="Times New Roman" w:hAnsi="Times New Roman" w:cs="Times New Roman"/>
          <w:sz w:val="24"/>
          <w:szCs w:val="24"/>
        </w:rPr>
        <w:t xml:space="preserve"> </w:t>
      </w:r>
    </w:p>
    <w:p w:rsidR="002E6A2A" w:rsidRPr="00A66E16" w:rsidRDefault="008B79D0" w:rsidP="00A66E16">
      <w:pPr>
        <w:pStyle w:val="ConsPlusNormal"/>
        <w:numPr>
          <w:ilvl w:val="0"/>
          <w:numId w:val="1"/>
        </w:numPr>
        <w:ind w:left="0"/>
        <w:jc w:val="both"/>
        <w:rPr>
          <w:rFonts w:ascii="Times New Roman" w:hAnsi="Times New Roman" w:cs="Times New Roman"/>
          <w:sz w:val="24"/>
          <w:szCs w:val="24"/>
        </w:rPr>
      </w:pPr>
      <w:r>
        <w:rPr>
          <w:rFonts w:ascii="Times New Roman" w:hAnsi="Times New Roman" w:cs="Times New Roman"/>
          <w:sz w:val="24"/>
          <w:szCs w:val="24"/>
        </w:rPr>
        <w:t>Учебно-методическое сопровождение.</w:t>
      </w:r>
      <w:r w:rsidR="002E6A2A" w:rsidRPr="00A66E16">
        <w:rPr>
          <w:rFonts w:ascii="Times New Roman" w:hAnsi="Times New Roman" w:cs="Times New Roman"/>
          <w:sz w:val="24"/>
          <w:szCs w:val="24"/>
        </w:rPr>
        <w:t xml:space="preserve"> </w:t>
      </w:r>
    </w:p>
    <w:p w:rsidR="002E6A2A" w:rsidRPr="00A66E16" w:rsidRDefault="008B79D0" w:rsidP="00A66E16">
      <w:pPr>
        <w:pStyle w:val="ConsPlusNormal"/>
        <w:numPr>
          <w:ilvl w:val="0"/>
          <w:numId w:val="1"/>
        </w:numPr>
        <w:ind w:left="0"/>
        <w:jc w:val="both"/>
        <w:rPr>
          <w:rFonts w:ascii="Times New Roman" w:hAnsi="Times New Roman" w:cs="Times New Roman"/>
          <w:sz w:val="24"/>
          <w:szCs w:val="24"/>
        </w:rPr>
      </w:pPr>
      <w:r>
        <w:rPr>
          <w:rFonts w:ascii="Times New Roman" w:hAnsi="Times New Roman" w:cs="Times New Roman"/>
          <w:sz w:val="24"/>
          <w:szCs w:val="24"/>
        </w:rPr>
        <w:t>Ф</w:t>
      </w:r>
      <w:r w:rsidR="002E6A2A" w:rsidRPr="00A66E16">
        <w:rPr>
          <w:rFonts w:ascii="Times New Roman" w:hAnsi="Times New Roman" w:cs="Times New Roman"/>
          <w:sz w:val="24"/>
          <w:szCs w:val="24"/>
        </w:rPr>
        <w:t>ункционирование внутренней сист</w:t>
      </w:r>
      <w:r>
        <w:rPr>
          <w:rFonts w:ascii="Times New Roman" w:hAnsi="Times New Roman" w:cs="Times New Roman"/>
          <w:sz w:val="24"/>
          <w:szCs w:val="24"/>
        </w:rPr>
        <w:t>емы оценки качества образования.</w:t>
      </w:r>
      <w:r w:rsidR="002E6A2A" w:rsidRPr="00A66E16">
        <w:rPr>
          <w:rFonts w:ascii="Times New Roman" w:hAnsi="Times New Roman" w:cs="Times New Roman"/>
          <w:sz w:val="24"/>
          <w:szCs w:val="24"/>
        </w:rPr>
        <w:t xml:space="preserve"> </w:t>
      </w:r>
    </w:p>
    <w:p w:rsidR="002E6A2A" w:rsidRPr="000503D8" w:rsidRDefault="008B79D0" w:rsidP="00A66E16">
      <w:pPr>
        <w:pStyle w:val="ConsPlusNormal"/>
        <w:numPr>
          <w:ilvl w:val="0"/>
          <w:numId w:val="1"/>
        </w:numPr>
        <w:ind w:left="0"/>
        <w:jc w:val="both"/>
        <w:rPr>
          <w:rFonts w:ascii="Times New Roman" w:hAnsi="Times New Roman" w:cs="Times New Roman"/>
          <w:b/>
          <w:sz w:val="24"/>
          <w:szCs w:val="24"/>
        </w:rPr>
      </w:pPr>
      <w:r w:rsidRPr="000503D8">
        <w:rPr>
          <w:rFonts w:ascii="Times New Roman" w:hAnsi="Times New Roman" w:cs="Times New Roman"/>
          <w:sz w:val="24"/>
          <w:szCs w:val="24"/>
        </w:rPr>
        <w:t>А</w:t>
      </w:r>
      <w:r w:rsidR="002E6A2A" w:rsidRPr="000503D8">
        <w:rPr>
          <w:rFonts w:ascii="Times New Roman" w:hAnsi="Times New Roman" w:cs="Times New Roman"/>
          <w:sz w:val="24"/>
          <w:szCs w:val="24"/>
        </w:rPr>
        <w:t>нализ показателей деят</w:t>
      </w:r>
      <w:r w:rsidR="000503D8">
        <w:rPr>
          <w:rFonts w:ascii="Times New Roman" w:hAnsi="Times New Roman" w:cs="Times New Roman"/>
          <w:sz w:val="24"/>
          <w:szCs w:val="24"/>
        </w:rPr>
        <w:t>ельности организации, подлежащих</w:t>
      </w:r>
      <w:r w:rsidR="002E6A2A" w:rsidRPr="000503D8">
        <w:rPr>
          <w:rFonts w:ascii="Times New Roman" w:hAnsi="Times New Roman" w:cs="Times New Roman"/>
          <w:sz w:val="24"/>
          <w:szCs w:val="24"/>
        </w:rPr>
        <w:t xml:space="preserve"> </w:t>
      </w:r>
      <w:r w:rsidR="000503D8">
        <w:rPr>
          <w:rFonts w:ascii="Times New Roman" w:hAnsi="Times New Roman" w:cs="Times New Roman"/>
          <w:sz w:val="24"/>
          <w:szCs w:val="24"/>
        </w:rPr>
        <w:t>само</w:t>
      </w:r>
      <w:r w:rsidR="000503D8" w:rsidRPr="000503D8">
        <w:rPr>
          <w:rFonts w:ascii="Times New Roman" w:hAnsi="Times New Roman" w:cs="Times New Roman"/>
          <w:sz w:val="24"/>
          <w:szCs w:val="24"/>
        </w:rPr>
        <w:t>обследованию.</w:t>
      </w:r>
      <w:r w:rsidR="002E6A2A" w:rsidRPr="000503D8">
        <w:rPr>
          <w:rFonts w:ascii="Times New Roman" w:hAnsi="Times New Roman" w:cs="Times New Roman"/>
          <w:sz w:val="24"/>
          <w:szCs w:val="24"/>
        </w:rPr>
        <w:t xml:space="preserve"> </w:t>
      </w:r>
      <w:r w:rsidR="002E6A2A" w:rsidRPr="000503D8">
        <w:rPr>
          <w:rFonts w:ascii="Times New Roman" w:hAnsi="Times New Roman" w:cs="Times New Roman"/>
          <w:sz w:val="24"/>
          <w:szCs w:val="24"/>
        </w:rPr>
        <w:br w:type="page"/>
      </w:r>
      <w:r w:rsidR="000503D8">
        <w:rPr>
          <w:rFonts w:ascii="Times New Roman" w:hAnsi="Times New Roman" w:cs="Times New Roman"/>
          <w:sz w:val="24"/>
          <w:szCs w:val="24"/>
        </w:rPr>
        <w:lastRenderedPageBreak/>
        <w:t xml:space="preserve">1. </w:t>
      </w:r>
      <w:r w:rsidR="00A66E16" w:rsidRPr="000503D8">
        <w:rPr>
          <w:rFonts w:ascii="Times New Roman" w:hAnsi="Times New Roman" w:cs="Times New Roman"/>
          <w:b/>
          <w:sz w:val="24"/>
          <w:szCs w:val="24"/>
        </w:rPr>
        <w:t>О</w:t>
      </w:r>
      <w:r w:rsidR="002E6A2A" w:rsidRPr="000503D8">
        <w:rPr>
          <w:rFonts w:ascii="Times New Roman" w:hAnsi="Times New Roman" w:cs="Times New Roman"/>
          <w:b/>
          <w:sz w:val="24"/>
          <w:szCs w:val="24"/>
        </w:rPr>
        <w:t>ценка образовательной деятельности, системы управления организации,</w:t>
      </w:r>
    </w:p>
    <w:p w:rsidR="002E6A2A" w:rsidRPr="00A66E16" w:rsidRDefault="002E6A2A" w:rsidP="00A66E16">
      <w:pPr>
        <w:spacing w:after="0" w:line="240" w:lineRule="auto"/>
        <w:ind w:firstLine="851"/>
        <w:jc w:val="both"/>
        <w:rPr>
          <w:rFonts w:ascii="Times New Roman" w:hAnsi="Times New Roman" w:cs="Times New Roman"/>
          <w:sz w:val="24"/>
          <w:szCs w:val="24"/>
        </w:rPr>
      </w:pPr>
      <w:r w:rsidRPr="00A66E16">
        <w:rPr>
          <w:rFonts w:ascii="Times New Roman" w:hAnsi="Times New Roman" w:cs="Times New Roman"/>
          <w:sz w:val="24"/>
          <w:szCs w:val="24"/>
        </w:rPr>
        <w:t>В своей деятельности школа руководствуется законодательством Российской Федерации, в том числе законом РФ «Об образовании», Типовым положением об общеобразовательном учреждении в Российской Федерации, нормативными правовыми актами органов местного самоуправления, решениями органов управления образованием всех уровней, договором с учредителем, Уставом и правовыми локальными актами Школы.</w:t>
      </w:r>
    </w:p>
    <w:p w:rsidR="002E6A2A" w:rsidRPr="00A66E16" w:rsidRDefault="002E6A2A" w:rsidP="00A66E16">
      <w:pPr>
        <w:spacing w:after="0" w:line="240" w:lineRule="auto"/>
        <w:ind w:firstLine="851"/>
        <w:jc w:val="both"/>
        <w:rPr>
          <w:rFonts w:ascii="Times New Roman" w:hAnsi="Times New Roman" w:cs="Times New Roman"/>
          <w:sz w:val="24"/>
          <w:szCs w:val="24"/>
        </w:rPr>
      </w:pPr>
      <w:r w:rsidRPr="00A66E16">
        <w:rPr>
          <w:rFonts w:ascii="Times New Roman" w:hAnsi="Times New Roman" w:cs="Times New Roman"/>
          <w:sz w:val="24"/>
          <w:szCs w:val="24"/>
        </w:rPr>
        <w:t>Деятельность Школы строится на принципах демократии и гуманизма, светского характера образования, приоритета общечеловеческих ценностей, жизни и здоровья человека, свободного развития личности, воспитания гражданственности.</w:t>
      </w:r>
    </w:p>
    <w:p w:rsidR="002E6A2A" w:rsidRPr="00A66E16" w:rsidRDefault="002E6A2A" w:rsidP="00A66E16">
      <w:pPr>
        <w:pStyle w:val="ConsPlusNormal"/>
        <w:jc w:val="both"/>
        <w:rPr>
          <w:rFonts w:ascii="Times New Roman" w:hAnsi="Times New Roman" w:cs="Times New Roman"/>
          <w:sz w:val="24"/>
          <w:szCs w:val="24"/>
        </w:rPr>
      </w:pPr>
      <w:r w:rsidRPr="00A66E16">
        <w:rPr>
          <w:rFonts w:ascii="Times New Roman" w:hAnsi="Times New Roman" w:cs="Times New Roman"/>
          <w:sz w:val="24"/>
          <w:szCs w:val="24"/>
        </w:rPr>
        <w:t>Управление школой строится на основе сочетания единоначалия и демократических принципов и осуществляется в соответствии с действующим законодательством РФ, Законом РФ "Об образовании", «Типовым положением об общеобразовательном учреждении», Уставом школы и Положениями, регламентирующими деятельность органов самоуправления</w:t>
      </w:r>
    </w:p>
    <w:p w:rsidR="002E6A2A" w:rsidRPr="00A66E16" w:rsidRDefault="00D54327" w:rsidP="00A66E16">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shapetype id="_x0000_t202" coordsize="21600,21600" o:spt="202" path="m,l,21600r21600,l21600,xe">
            <v:stroke joinstyle="miter"/>
            <v:path gradientshapeok="t" o:connecttype="rect"/>
          </v:shapetype>
          <v:shape id="Надпись 16" o:spid="_x0000_s1026" type="#_x0000_t202" style="position:absolute;margin-left:-61.4pt;margin-top:200.15pt;width:139.7pt;height:9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">
            <v:textbox>
              <w:txbxContent>
                <w:p w:rsidR="007C7123" w:rsidRPr="00AF1EF9" w:rsidRDefault="007C7123" w:rsidP="002E6A2A">
                  <w:pPr>
                    <w:jc w:val="center"/>
                    <w:rPr>
                      <w:sz w:val="32"/>
                      <w:szCs w:val="32"/>
                    </w:rPr>
                  </w:pPr>
                  <w:r w:rsidRPr="00AF1EF9">
                    <w:rPr>
                      <w:sz w:val="32"/>
                      <w:szCs w:val="32"/>
                    </w:rPr>
                    <w:t xml:space="preserve">Организация </w:t>
                  </w:r>
                  <w:r>
                    <w:rPr>
                      <w:sz w:val="32"/>
                      <w:szCs w:val="32"/>
                    </w:rPr>
                    <w:t>у</w:t>
                  </w:r>
                  <w:r w:rsidRPr="00AF1EF9">
                    <w:rPr>
                      <w:sz w:val="32"/>
                      <w:szCs w:val="32"/>
                    </w:rPr>
                    <w:t>ченического самоуправления</w:t>
                  </w:r>
                </w:p>
              </w:txbxContent>
            </v:textbox>
          </v:shape>
        </w:pict>
      </w:r>
      <w:r>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5" o:spid="_x0000_s1041" type="#_x0000_t32" style="position:absolute;margin-left:392.1pt;margin-top:291.65pt;width:39.75pt;height:210.3pt;flip:x;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">
            <v:stroke startarrow="block" endarrow="block"/>
          </v:shape>
        </w:pict>
      </w:r>
      <w:r>
        <w:rPr>
          <w:rFonts w:ascii="Times New Roman" w:hAnsi="Times New Roman" w:cs="Times New Roman"/>
          <w:noProof/>
          <w:sz w:val="24"/>
          <w:szCs w:val="24"/>
          <w:lang w:eastAsia="ru-RU"/>
        </w:rPr>
        <w:pict>
          <v:shape id="Прямая со стрелкой 14" o:spid="_x0000_s1040" type="#_x0000_t32" style="position:absolute;margin-left:2pt;margin-top:291.65pt;width:65.55pt;height:210.3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">
            <v:stroke startarrow="block" endarrow="block"/>
          </v:shape>
        </w:pict>
      </w:r>
      <w:r>
        <w:rPr>
          <w:rFonts w:ascii="Times New Roman" w:hAnsi="Times New Roman" w:cs="Times New Roman"/>
          <w:noProof/>
          <w:sz w:val="24"/>
          <w:szCs w:val="24"/>
          <w:lang w:eastAsia="ru-RU"/>
        </w:rPr>
        <w:pict>
          <v:shape id="Надпись 13" o:spid="_x0000_s1027" type="#_x0000_t202" style="position:absolute;margin-left:-13.95pt;margin-top:501.95pt;width:472.65pt;height:91.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">
            <v:textbox>
              <w:txbxContent>
                <w:p w:rsidR="007C7123" w:rsidRPr="00AF1EF9" w:rsidRDefault="007C7123" w:rsidP="002E6A2A">
                  <w:pPr>
                    <w:jc w:val="center"/>
                    <w:rPr>
                      <w:sz w:val="48"/>
                      <w:szCs w:val="48"/>
                    </w:rPr>
                  </w:pPr>
                  <w:r w:rsidRPr="00AF1EF9">
                    <w:rPr>
                      <w:sz w:val="48"/>
                      <w:szCs w:val="48"/>
                    </w:rPr>
                    <w:t>Класс</w:t>
                  </w:r>
                </w:p>
                <w:p w:rsidR="007C7123" w:rsidRPr="00AF1EF9" w:rsidRDefault="007C7123" w:rsidP="002E6A2A">
                  <w:pPr>
                    <w:rPr>
                      <w:sz w:val="48"/>
                      <w:szCs w:val="48"/>
                    </w:rPr>
                  </w:pPr>
                  <w:r w:rsidRPr="00AF1EF9">
                    <w:rPr>
                      <w:sz w:val="48"/>
                      <w:szCs w:val="48"/>
                    </w:rPr>
                    <w:t xml:space="preserve">Родители </w:t>
                  </w:r>
                  <w:r w:rsidRPr="00AF1EF9">
                    <w:rPr>
                      <w:sz w:val="48"/>
                      <w:szCs w:val="48"/>
                    </w:rPr>
                    <w:tab/>
                  </w:r>
                  <w:r w:rsidRPr="00AF1EF9">
                    <w:rPr>
                      <w:sz w:val="48"/>
                      <w:szCs w:val="48"/>
                    </w:rPr>
                    <w:tab/>
                  </w:r>
                  <w:r w:rsidRPr="00AF1EF9">
                    <w:rPr>
                      <w:sz w:val="48"/>
                      <w:szCs w:val="48"/>
                    </w:rPr>
                    <w:tab/>
                  </w:r>
                  <w:r w:rsidRPr="00AF1EF9">
                    <w:rPr>
                      <w:sz w:val="48"/>
                      <w:szCs w:val="48"/>
                    </w:rPr>
                    <w:tab/>
                  </w:r>
                  <w:r w:rsidRPr="00AF1EF9">
                    <w:rPr>
                      <w:sz w:val="48"/>
                      <w:szCs w:val="48"/>
                    </w:rPr>
                    <w:tab/>
                  </w:r>
                  <w:r w:rsidRPr="00AF1EF9">
                    <w:rPr>
                      <w:sz w:val="48"/>
                      <w:szCs w:val="48"/>
                    </w:rPr>
                    <w:tab/>
                  </w:r>
                  <w:r w:rsidRPr="00AF1EF9">
                    <w:rPr>
                      <w:sz w:val="48"/>
                      <w:szCs w:val="48"/>
                    </w:rPr>
                    <w:tab/>
                  </w:r>
                  <w:r w:rsidRPr="00AF1EF9">
                    <w:rPr>
                      <w:sz w:val="48"/>
                      <w:szCs w:val="48"/>
                    </w:rPr>
                    <w:tab/>
                    <w:t>Ученики</w:t>
                  </w:r>
                </w:p>
              </w:txbxContent>
            </v:textbox>
          </v:shape>
        </w:pict>
      </w:r>
      <w:r>
        <w:rPr>
          <w:rFonts w:ascii="Times New Roman" w:hAnsi="Times New Roman" w:cs="Times New Roman"/>
          <w:noProof/>
          <w:sz w:val="24"/>
          <w:szCs w:val="24"/>
          <w:lang w:eastAsia="ru-RU"/>
        </w:rPr>
        <w:pict>
          <v:shape id="Надпись 12" o:spid="_x0000_s1028" type="#_x0000_t202" style="position:absolute;margin-left:99.1pt;margin-top:367.6pt;width:245.25pt;height:91.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">
            <v:textbox>
              <w:txbxContent>
                <w:p w:rsidR="007C7123" w:rsidRDefault="007C7123" w:rsidP="002E6A2A">
                  <w:pPr>
                    <w:spacing w:after="0"/>
                    <w:jc w:val="center"/>
                    <w:rPr>
                      <w:sz w:val="56"/>
                      <w:szCs w:val="56"/>
                    </w:rPr>
                  </w:pPr>
                  <w:r>
                    <w:rPr>
                      <w:sz w:val="56"/>
                      <w:szCs w:val="56"/>
                    </w:rPr>
                    <w:t>Педагогический</w:t>
                  </w:r>
                </w:p>
                <w:p w:rsidR="007C7123" w:rsidRPr="00AF1EF9" w:rsidRDefault="007C7123" w:rsidP="002E6A2A">
                  <w:pPr>
                    <w:spacing w:after="0"/>
                    <w:jc w:val="center"/>
                    <w:rPr>
                      <w:sz w:val="56"/>
                      <w:szCs w:val="56"/>
                    </w:rPr>
                  </w:pPr>
                  <w:r>
                    <w:rPr>
                      <w:sz w:val="56"/>
                      <w:szCs w:val="56"/>
                    </w:rPr>
                    <w:t xml:space="preserve">коллектив </w:t>
                  </w:r>
                </w:p>
              </w:txbxContent>
            </v:textbox>
          </v:shape>
        </w:pict>
      </w:r>
      <w:r>
        <w:rPr>
          <w:rFonts w:ascii="Times New Roman" w:hAnsi="Times New Roman" w:cs="Times New Roman"/>
          <w:noProof/>
          <w:sz w:val="24"/>
          <w:szCs w:val="24"/>
          <w:lang w:eastAsia="ru-RU"/>
        </w:rPr>
        <w:pict>
          <v:shape id="Надпись 11" o:spid="_x0000_s1029" type="#_x0000_t202" style="position:absolute;margin-left:99.1pt;margin-top:233.55pt;width:245.25pt;height:91.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">
            <v:textbox>
              <w:txbxContent>
                <w:p w:rsidR="007C7123" w:rsidRDefault="007C7123" w:rsidP="002E6A2A">
                  <w:pPr>
                    <w:spacing w:after="0" w:line="240" w:lineRule="auto"/>
                    <w:jc w:val="center"/>
                    <w:rPr>
                      <w:sz w:val="56"/>
                      <w:szCs w:val="56"/>
                    </w:rPr>
                  </w:pPr>
                </w:p>
                <w:p w:rsidR="007C7123" w:rsidRPr="00AF1EF9" w:rsidRDefault="007C7123" w:rsidP="002E6A2A">
                  <w:pPr>
                    <w:spacing w:after="0" w:line="240" w:lineRule="auto"/>
                    <w:jc w:val="center"/>
                    <w:rPr>
                      <w:sz w:val="56"/>
                      <w:szCs w:val="56"/>
                    </w:rPr>
                  </w:pPr>
                  <w:r>
                    <w:rPr>
                      <w:sz w:val="56"/>
                      <w:szCs w:val="56"/>
                    </w:rPr>
                    <w:t xml:space="preserve">Педсовет </w:t>
                  </w:r>
                </w:p>
              </w:txbxContent>
            </v:textbox>
          </v:shape>
        </w:pict>
      </w:r>
      <w:r>
        <w:rPr>
          <w:rFonts w:ascii="Times New Roman" w:hAnsi="Times New Roman" w:cs="Times New Roman"/>
          <w:noProof/>
          <w:sz w:val="24"/>
          <w:szCs w:val="24"/>
          <w:lang w:eastAsia="ru-RU"/>
        </w:rPr>
        <w:pict>
          <v:shape id="Прямая со стрелкой 10" o:spid="_x0000_s1039" type="#_x0000_t32" style="position:absolute;margin-left:337.7pt;margin-top:167.9pt;width:59.75pt;height:32.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">
            <v:stroke endarrow="block"/>
          </v:shape>
        </w:pict>
      </w:r>
      <w:r>
        <w:rPr>
          <w:rFonts w:ascii="Times New Roman" w:hAnsi="Times New Roman" w:cs="Times New Roman"/>
          <w:noProof/>
          <w:sz w:val="24"/>
          <w:szCs w:val="24"/>
          <w:lang w:eastAsia="ru-RU"/>
        </w:rPr>
        <w:pict>
          <v:shape id="Прямая со стрелкой 9" o:spid="_x0000_s1038" type="#_x0000_t32" style="position:absolute;margin-left:50.35pt;margin-top:167.9pt;width:42.1pt;height:32.25pt;flip:x;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">
            <v:stroke endarrow="block"/>
          </v:shape>
        </w:pict>
      </w:r>
      <w:r>
        <w:rPr>
          <w:rFonts w:ascii="Times New Roman" w:hAnsi="Times New Roman" w:cs="Times New Roman"/>
          <w:noProof/>
          <w:sz w:val="24"/>
          <w:szCs w:val="24"/>
          <w:lang w:eastAsia="ru-RU"/>
        </w:rPr>
        <w:pict>
          <v:shape id="Надпись 8" o:spid="_x0000_s1030" type="#_x0000_t202" style="position:absolute;margin-left:92.45pt;margin-top:2.55pt;width:245.25pt;height:9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">
            <v:textbox>
              <w:txbxContent>
                <w:p w:rsidR="007C7123" w:rsidRPr="00AF1EF9" w:rsidRDefault="007C7123" w:rsidP="002E6A2A">
                  <w:pPr>
                    <w:spacing w:after="0"/>
                    <w:jc w:val="center"/>
                    <w:rPr>
                      <w:sz w:val="56"/>
                      <w:szCs w:val="56"/>
                    </w:rPr>
                  </w:pPr>
                  <w:r w:rsidRPr="00AF1EF9">
                    <w:rPr>
                      <w:sz w:val="56"/>
                      <w:szCs w:val="56"/>
                    </w:rPr>
                    <w:t>Управляющий</w:t>
                  </w:r>
                </w:p>
                <w:p w:rsidR="007C7123" w:rsidRPr="00AF1EF9" w:rsidRDefault="007C7123" w:rsidP="002E6A2A">
                  <w:pPr>
                    <w:spacing w:after="0"/>
                    <w:jc w:val="center"/>
                    <w:rPr>
                      <w:sz w:val="56"/>
                      <w:szCs w:val="56"/>
                    </w:rPr>
                  </w:pPr>
                  <w:r w:rsidRPr="00AF1EF9">
                    <w:rPr>
                      <w:sz w:val="56"/>
                      <w:szCs w:val="56"/>
                    </w:rPr>
                    <w:t>совет</w:t>
                  </w:r>
                </w:p>
              </w:txbxContent>
            </v:textbox>
          </v:shape>
        </w:pict>
      </w:r>
      <w:r>
        <w:rPr>
          <w:rFonts w:ascii="Times New Roman" w:hAnsi="Times New Roman" w:cs="Times New Roman"/>
          <w:noProof/>
          <w:sz w:val="24"/>
          <w:szCs w:val="24"/>
          <w:lang w:eastAsia="ru-RU"/>
        </w:rPr>
        <w:pict>
          <v:shape id="Надпись 7" o:spid="_x0000_s1031" type="#_x0000_t202" style="position:absolute;margin-left:92.45pt;margin-top:117.3pt;width:245.25pt;height:9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">
            <v:textbox>
              <w:txbxContent>
                <w:p w:rsidR="007C7123" w:rsidRDefault="007C7123" w:rsidP="002E6A2A">
                  <w:pPr>
                    <w:spacing w:after="0"/>
                    <w:jc w:val="center"/>
                    <w:rPr>
                      <w:sz w:val="56"/>
                      <w:szCs w:val="56"/>
                    </w:rPr>
                  </w:pPr>
                  <w:r>
                    <w:rPr>
                      <w:sz w:val="56"/>
                      <w:szCs w:val="56"/>
                    </w:rPr>
                    <w:t>Директор</w:t>
                  </w:r>
                </w:p>
                <w:p w:rsidR="007C7123" w:rsidRPr="00AF1EF9" w:rsidRDefault="007C7123" w:rsidP="002E6A2A">
                  <w:pPr>
                    <w:spacing w:after="0"/>
                    <w:jc w:val="center"/>
                    <w:rPr>
                      <w:sz w:val="56"/>
                      <w:szCs w:val="56"/>
                    </w:rPr>
                  </w:pPr>
                  <w:r>
                    <w:rPr>
                      <w:sz w:val="56"/>
                      <w:szCs w:val="56"/>
                    </w:rPr>
                    <w:t>школы</w:t>
                  </w:r>
                </w:p>
              </w:txbxContent>
            </v:textbox>
          </v:shape>
        </w:pict>
      </w:r>
      <w:r>
        <w:rPr>
          <w:rFonts w:ascii="Times New Roman" w:hAnsi="Times New Roman" w:cs="Times New Roman"/>
          <w:noProof/>
          <w:sz w:val="24"/>
          <w:szCs w:val="24"/>
          <w:lang w:eastAsia="ru-RU"/>
        </w:rPr>
        <w:pict>
          <v:shape id="Прямая со стрелкой 6" o:spid="_x0000_s1037" type="#_x0000_t32" style="position:absolute;margin-left:233.05pt;margin-top:459.1pt;width:0;height:42.5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">
            <v:stroke endarrow="block"/>
          </v:shape>
        </w:pict>
      </w:r>
      <w:r>
        <w:rPr>
          <w:rFonts w:ascii="Times New Roman" w:hAnsi="Times New Roman" w:cs="Times New Roman"/>
          <w:noProof/>
          <w:sz w:val="24"/>
          <w:szCs w:val="24"/>
          <w:lang w:eastAsia="ru-RU"/>
        </w:rPr>
        <w:pict>
          <v:shape id="Прямая со стрелкой 5" o:spid="_x0000_s1036" type="#_x0000_t32" style="position:absolute;margin-left:233.05pt;margin-top:325.05pt;width:0;height:42.5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">
            <v:stroke endarrow="block"/>
          </v:shape>
        </w:pict>
      </w:r>
      <w:r>
        <w:rPr>
          <w:rFonts w:ascii="Times New Roman" w:hAnsi="Times New Roman" w:cs="Times New Roman"/>
          <w:noProof/>
          <w:sz w:val="24"/>
          <w:szCs w:val="24"/>
          <w:lang w:eastAsia="ru-RU"/>
        </w:rPr>
        <w:pict>
          <v:shape id="Прямая со стрелкой 4" o:spid="_x0000_s1035" type="#_x0000_t32" style="position:absolute;margin-left:233.05pt;margin-top:210.3pt;width:0;height:23.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">
            <v:stroke endarrow="block"/>
          </v:shape>
        </w:pict>
      </w:r>
      <w:r>
        <w:rPr>
          <w:rFonts w:ascii="Times New Roman" w:hAnsi="Times New Roman" w:cs="Times New Roman"/>
          <w:noProof/>
          <w:sz w:val="24"/>
          <w:szCs w:val="24"/>
          <w:lang w:eastAsia="ru-RU"/>
        </w:rPr>
        <w:pict>
          <v:shape id="Прямая со стрелкой 3" o:spid="_x0000_s1034" type="#_x0000_t32" style="position:absolute;margin-left:240.55pt;margin-top:94.05pt;width:0;height:23.25pt;flip:y;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">
            <v:stroke endarrow="block"/>
          </v:shape>
        </w:pict>
      </w:r>
      <w:r>
        <w:rPr>
          <w:rFonts w:ascii="Times New Roman" w:hAnsi="Times New Roman" w:cs="Times New Roman"/>
          <w:noProof/>
          <w:sz w:val="24"/>
          <w:szCs w:val="24"/>
          <w:lang w:eastAsia="ru-RU"/>
        </w:rPr>
        <w:pict>
          <v:shape id="Прямая со стрелкой 2" o:spid="_x0000_s1033" type="#_x0000_t32" style="position:absolute;margin-left:207.25pt;margin-top:94.05pt;width:0;height:23.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">
            <v:stroke endarrow="block"/>
          </v:shape>
        </w:pict>
      </w:r>
      <w:r>
        <w:rPr>
          <w:rFonts w:ascii="Times New Roman" w:hAnsi="Times New Roman" w:cs="Times New Roman"/>
          <w:noProof/>
          <w:sz w:val="24"/>
          <w:szCs w:val="24"/>
          <w:lang w:eastAsia="ru-RU"/>
        </w:rPr>
        <w:pict>
          <v:shape id="Надпись 1" o:spid="_x0000_s1032" type="#_x0000_t202" style="position:absolute;margin-left:370.6pt;margin-top:200.15pt;width:128.95pt;height:91.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">
            <v:textbox>
              <w:txbxContent>
                <w:p w:rsidR="007C7123" w:rsidRPr="00AF1EF9" w:rsidRDefault="007C7123" w:rsidP="002E6A2A">
                  <w:pPr>
                    <w:jc w:val="center"/>
                    <w:rPr>
                      <w:sz w:val="36"/>
                      <w:szCs w:val="36"/>
                    </w:rPr>
                  </w:pPr>
                  <w:r w:rsidRPr="00AF1EF9">
                    <w:rPr>
                      <w:sz w:val="36"/>
                      <w:szCs w:val="36"/>
                    </w:rPr>
                    <w:t>Родительский комитет</w:t>
                  </w:r>
                </w:p>
              </w:txbxContent>
            </v:textbox>
          </v:shape>
        </w:pict>
      </w:r>
    </w:p>
    <w:p w:rsidR="002E6A2A" w:rsidRPr="00A66E16" w:rsidRDefault="002E6A2A" w:rsidP="00A66E16">
      <w:pPr>
        <w:pStyle w:val="ConsPlusNormal"/>
        <w:jc w:val="both"/>
        <w:rPr>
          <w:rFonts w:ascii="Times New Roman" w:hAnsi="Times New Roman" w:cs="Times New Roman"/>
          <w:color w:val="FF0000"/>
          <w:sz w:val="24"/>
          <w:szCs w:val="24"/>
        </w:rPr>
      </w:pPr>
      <w:r w:rsidRPr="00A66E16">
        <w:rPr>
          <w:rFonts w:ascii="Times New Roman" w:hAnsi="Times New Roman" w:cs="Times New Roman"/>
          <w:color w:val="FF0000"/>
          <w:sz w:val="24"/>
          <w:szCs w:val="24"/>
        </w:rPr>
        <w:t xml:space="preserve"> </w:t>
      </w:r>
    </w:p>
    <w:p w:rsidR="002E6A2A" w:rsidRPr="00A66E16" w:rsidRDefault="002E6A2A" w:rsidP="00A66E16">
      <w:pPr>
        <w:spacing w:after="0" w:line="240" w:lineRule="auto"/>
        <w:rPr>
          <w:rFonts w:ascii="Times New Roman" w:eastAsia="Times New Roman" w:hAnsi="Times New Roman" w:cs="Times New Roman"/>
          <w:color w:val="FF0000"/>
          <w:sz w:val="24"/>
          <w:szCs w:val="24"/>
          <w:lang w:eastAsia="ru-RU"/>
        </w:rPr>
      </w:pPr>
      <w:r w:rsidRPr="00A66E16">
        <w:rPr>
          <w:rFonts w:ascii="Times New Roman" w:hAnsi="Times New Roman" w:cs="Times New Roman"/>
          <w:color w:val="FF0000"/>
          <w:sz w:val="24"/>
          <w:szCs w:val="24"/>
        </w:rPr>
        <w:br w:type="page"/>
      </w:r>
    </w:p>
    <w:p w:rsidR="002E6A2A" w:rsidRDefault="000503D8" w:rsidP="00A66E16">
      <w:pPr>
        <w:pStyle w:val="ConsPlusNormal"/>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00A66E16">
        <w:rPr>
          <w:rFonts w:ascii="Times New Roman" w:hAnsi="Times New Roman" w:cs="Times New Roman"/>
          <w:b/>
          <w:sz w:val="24"/>
          <w:szCs w:val="24"/>
        </w:rPr>
        <w:t>С</w:t>
      </w:r>
      <w:r>
        <w:rPr>
          <w:rFonts w:ascii="Times New Roman" w:hAnsi="Times New Roman" w:cs="Times New Roman"/>
          <w:b/>
          <w:sz w:val="24"/>
          <w:szCs w:val="24"/>
        </w:rPr>
        <w:t>одержание и качество</w:t>
      </w:r>
      <w:r w:rsidR="002E6A2A" w:rsidRPr="00A66E16">
        <w:rPr>
          <w:rFonts w:ascii="Times New Roman" w:hAnsi="Times New Roman" w:cs="Times New Roman"/>
          <w:b/>
          <w:sz w:val="24"/>
          <w:szCs w:val="24"/>
        </w:rPr>
        <w:t xml:space="preserve"> подготовки обучающихся, </w:t>
      </w:r>
    </w:p>
    <w:p w:rsidR="000503D8" w:rsidRPr="00A66E16" w:rsidRDefault="000503D8" w:rsidP="00A66E16">
      <w:pPr>
        <w:pStyle w:val="ConsPlusNormal"/>
        <w:jc w:val="both"/>
        <w:rPr>
          <w:rFonts w:ascii="Times New Roman" w:hAnsi="Times New Roman" w:cs="Times New Roman"/>
          <w:b/>
          <w:sz w:val="24"/>
          <w:szCs w:val="24"/>
        </w:rPr>
      </w:pPr>
    </w:p>
    <w:p w:rsidR="002E6A2A" w:rsidRPr="00A66E16" w:rsidRDefault="002E6A2A" w:rsidP="00A66E16">
      <w:pPr>
        <w:spacing w:after="0" w:line="240" w:lineRule="auto"/>
        <w:jc w:val="both"/>
        <w:rPr>
          <w:rFonts w:ascii="Times New Roman" w:hAnsi="Times New Roman" w:cs="Times New Roman"/>
          <w:b/>
          <w:sz w:val="24"/>
          <w:szCs w:val="24"/>
        </w:rPr>
      </w:pPr>
      <w:r w:rsidRPr="00A66E16">
        <w:rPr>
          <w:rFonts w:ascii="Times New Roman" w:hAnsi="Times New Roman" w:cs="Times New Roman"/>
          <w:b/>
          <w:sz w:val="24"/>
          <w:szCs w:val="24"/>
        </w:rPr>
        <w:t>Результаты единого государственного экзамена</w:t>
      </w:r>
    </w:p>
    <w:p w:rsidR="002E6A2A" w:rsidRPr="00A66E16" w:rsidRDefault="002E6A2A" w:rsidP="00A66E16">
      <w:pPr>
        <w:spacing w:after="0" w:line="240" w:lineRule="auto"/>
        <w:rPr>
          <w:rFonts w:ascii="Times New Roman" w:hAnsi="Times New Roman" w:cs="Times New Roman"/>
          <w:b/>
          <w:sz w:val="24"/>
          <w:szCs w:val="24"/>
        </w:rPr>
      </w:pPr>
    </w:p>
    <w:tbl>
      <w:tblPr>
        <w:tblStyle w:val="a3"/>
        <w:tblW w:w="9889" w:type="dxa"/>
        <w:tblLayout w:type="fixed"/>
        <w:tblLook w:val="01E0"/>
      </w:tblPr>
      <w:tblGrid>
        <w:gridCol w:w="1728"/>
        <w:gridCol w:w="1260"/>
        <w:gridCol w:w="1307"/>
        <w:gridCol w:w="1033"/>
        <w:gridCol w:w="1620"/>
        <w:gridCol w:w="1260"/>
        <w:gridCol w:w="900"/>
        <w:gridCol w:w="781"/>
      </w:tblGrid>
      <w:tr w:rsidR="002E6A2A" w:rsidRPr="00A66E16" w:rsidTr="007C7123">
        <w:tc>
          <w:tcPr>
            <w:tcW w:w="1728" w:type="dxa"/>
            <w:vMerge w:val="restart"/>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 xml:space="preserve">Предмет </w:t>
            </w:r>
          </w:p>
        </w:tc>
        <w:tc>
          <w:tcPr>
            <w:tcW w:w="1260" w:type="dxa"/>
            <w:vMerge w:val="restart"/>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Кол-во</w:t>
            </w:r>
          </w:p>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 xml:space="preserve">выпускн. </w:t>
            </w:r>
          </w:p>
        </w:tc>
        <w:tc>
          <w:tcPr>
            <w:tcW w:w="1307" w:type="dxa"/>
            <w:vMerge w:val="restart"/>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Кол-во</w:t>
            </w:r>
          </w:p>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Сдавав-</w:t>
            </w:r>
          </w:p>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ших</w:t>
            </w:r>
          </w:p>
        </w:tc>
        <w:tc>
          <w:tcPr>
            <w:tcW w:w="1033" w:type="dxa"/>
            <w:vMerge w:val="restart"/>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Выполняли</w:t>
            </w:r>
          </w:p>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работу</w:t>
            </w:r>
          </w:p>
        </w:tc>
        <w:tc>
          <w:tcPr>
            <w:tcW w:w="1620" w:type="dxa"/>
            <w:vMerge w:val="restart"/>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Не выполнили минимум</w:t>
            </w:r>
          </w:p>
        </w:tc>
        <w:tc>
          <w:tcPr>
            <w:tcW w:w="2941" w:type="dxa"/>
            <w:gridSpan w:val="3"/>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Количество выпускников, набравших баллы</w:t>
            </w:r>
          </w:p>
        </w:tc>
      </w:tr>
      <w:tr w:rsidR="002E6A2A" w:rsidRPr="00A66E16" w:rsidTr="007C7123">
        <w:tc>
          <w:tcPr>
            <w:tcW w:w="1728" w:type="dxa"/>
            <w:vMerge/>
            <w:tcBorders>
              <w:top w:val="single" w:sz="4" w:space="0" w:color="auto"/>
              <w:left w:val="single" w:sz="4" w:space="0" w:color="auto"/>
              <w:bottom w:val="single" w:sz="4" w:space="0" w:color="auto"/>
              <w:right w:val="single" w:sz="4" w:space="0" w:color="auto"/>
            </w:tcBorders>
            <w:vAlign w:val="center"/>
            <w:hideMark/>
          </w:tcPr>
          <w:p w:rsidR="002E6A2A" w:rsidRPr="00A66E16" w:rsidRDefault="002E6A2A" w:rsidP="00A66E16">
            <w:pPr>
              <w:rPr>
                <w:rFonts w:ascii="Times New Roman" w:hAnsi="Times New Roman" w:cs="Times New Roman"/>
                <w:b/>
                <w:sz w:val="24"/>
                <w:szCs w:val="24"/>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E6A2A" w:rsidRPr="00A66E16" w:rsidRDefault="002E6A2A" w:rsidP="00A66E16">
            <w:pPr>
              <w:rPr>
                <w:rFonts w:ascii="Times New Roman" w:hAnsi="Times New Roman" w:cs="Times New Roman"/>
                <w:b/>
                <w:sz w:val="24"/>
                <w:szCs w:val="24"/>
              </w:rPr>
            </w:pPr>
          </w:p>
        </w:tc>
        <w:tc>
          <w:tcPr>
            <w:tcW w:w="1307" w:type="dxa"/>
            <w:vMerge/>
            <w:tcBorders>
              <w:top w:val="single" w:sz="4" w:space="0" w:color="auto"/>
              <w:left w:val="single" w:sz="4" w:space="0" w:color="auto"/>
              <w:bottom w:val="single" w:sz="4" w:space="0" w:color="auto"/>
              <w:right w:val="single" w:sz="4" w:space="0" w:color="auto"/>
            </w:tcBorders>
            <w:vAlign w:val="center"/>
            <w:hideMark/>
          </w:tcPr>
          <w:p w:rsidR="002E6A2A" w:rsidRPr="00A66E16" w:rsidRDefault="002E6A2A" w:rsidP="00A66E16">
            <w:pPr>
              <w:rPr>
                <w:rFonts w:ascii="Times New Roman" w:hAnsi="Times New Roman" w:cs="Times New Roman"/>
                <w:b/>
                <w:sz w:val="24"/>
                <w:szCs w:val="24"/>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2E6A2A" w:rsidRPr="00A66E16" w:rsidRDefault="002E6A2A" w:rsidP="00A66E16">
            <w:pPr>
              <w:rPr>
                <w:rFonts w:ascii="Times New Roman" w:hAnsi="Times New Roman" w:cs="Times New Roman"/>
                <w:b/>
                <w:sz w:val="24"/>
                <w:szCs w:val="24"/>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6A2A" w:rsidRPr="00A66E16" w:rsidRDefault="002E6A2A" w:rsidP="00A66E16">
            <w:pPr>
              <w:rPr>
                <w:rFonts w:ascii="Times New Roman" w:hAnsi="Times New Roman" w:cs="Times New Roman"/>
                <w:b/>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both"/>
              <w:rPr>
                <w:rFonts w:ascii="Times New Roman" w:hAnsi="Times New Roman" w:cs="Times New Roman"/>
                <w:sz w:val="24"/>
                <w:szCs w:val="24"/>
              </w:rPr>
            </w:pPr>
            <w:r w:rsidRPr="00A66E16">
              <w:rPr>
                <w:rFonts w:ascii="Times New Roman" w:hAnsi="Times New Roman" w:cs="Times New Roman"/>
                <w:sz w:val="24"/>
                <w:szCs w:val="24"/>
              </w:rPr>
              <w:t>35 (37) - 50</w:t>
            </w:r>
          </w:p>
        </w:tc>
        <w:tc>
          <w:tcPr>
            <w:tcW w:w="900"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both"/>
              <w:rPr>
                <w:rFonts w:ascii="Times New Roman" w:hAnsi="Times New Roman" w:cs="Times New Roman"/>
                <w:sz w:val="24"/>
                <w:szCs w:val="24"/>
              </w:rPr>
            </w:pPr>
            <w:r w:rsidRPr="00A66E16">
              <w:rPr>
                <w:rFonts w:ascii="Times New Roman" w:hAnsi="Times New Roman" w:cs="Times New Roman"/>
                <w:sz w:val="24"/>
                <w:szCs w:val="24"/>
              </w:rPr>
              <w:t xml:space="preserve">51 – 70 </w:t>
            </w:r>
          </w:p>
        </w:tc>
        <w:tc>
          <w:tcPr>
            <w:tcW w:w="781"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both"/>
              <w:rPr>
                <w:rFonts w:ascii="Times New Roman" w:hAnsi="Times New Roman" w:cs="Times New Roman"/>
                <w:sz w:val="24"/>
                <w:szCs w:val="24"/>
              </w:rPr>
            </w:pPr>
            <w:r w:rsidRPr="00A66E16">
              <w:rPr>
                <w:rFonts w:ascii="Times New Roman" w:hAnsi="Times New Roman" w:cs="Times New Roman"/>
                <w:sz w:val="24"/>
                <w:szCs w:val="24"/>
              </w:rPr>
              <w:t xml:space="preserve">Выше 70 </w:t>
            </w:r>
          </w:p>
        </w:tc>
      </w:tr>
      <w:tr w:rsidR="002E6A2A" w:rsidRPr="00A66E16" w:rsidTr="007C7123">
        <w:tc>
          <w:tcPr>
            <w:tcW w:w="1728"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both"/>
              <w:rPr>
                <w:rFonts w:ascii="Times New Roman" w:hAnsi="Times New Roman" w:cs="Times New Roman"/>
                <w:sz w:val="24"/>
                <w:szCs w:val="24"/>
              </w:rPr>
            </w:pPr>
            <w:r w:rsidRPr="00A66E16">
              <w:rPr>
                <w:rFonts w:ascii="Times New Roman" w:hAnsi="Times New Roman" w:cs="Times New Roman"/>
                <w:sz w:val="24"/>
                <w:szCs w:val="24"/>
              </w:rPr>
              <w:t>Русский язык</w:t>
            </w:r>
          </w:p>
        </w:tc>
        <w:tc>
          <w:tcPr>
            <w:tcW w:w="126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13</w:t>
            </w:r>
          </w:p>
        </w:tc>
        <w:tc>
          <w:tcPr>
            <w:tcW w:w="1307"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13</w:t>
            </w:r>
          </w:p>
        </w:tc>
        <w:tc>
          <w:tcPr>
            <w:tcW w:w="1033"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13</w:t>
            </w:r>
          </w:p>
        </w:tc>
        <w:tc>
          <w:tcPr>
            <w:tcW w:w="162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6</w:t>
            </w:r>
          </w:p>
        </w:tc>
        <w:tc>
          <w:tcPr>
            <w:tcW w:w="90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7</w:t>
            </w:r>
          </w:p>
        </w:tc>
        <w:tc>
          <w:tcPr>
            <w:tcW w:w="78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r>
      <w:tr w:rsidR="002E6A2A" w:rsidRPr="00A66E16" w:rsidTr="007C7123">
        <w:tc>
          <w:tcPr>
            <w:tcW w:w="1728"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both"/>
              <w:rPr>
                <w:rFonts w:ascii="Times New Roman" w:hAnsi="Times New Roman" w:cs="Times New Roman"/>
                <w:sz w:val="24"/>
                <w:szCs w:val="24"/>
              </w:rPr>
            </w:pPr>
            <w:r w:rsidRPr="00A66E16">
              <w:rPr>
                <w:rFonts w:ascii="Times New Roman" w:hAnsi="Times New Roman" w:cs="Times New Roman"/>
                <w:sz w:val="24"/>
                <w:szCs w:val="24"/>
              </w:rPr>
              <w:t xml:space="preserve">Математика </w:t>
            </w:r>
          </w:p>
        </w:tc>
        <w:tc>
          <w:tcPr>
            <w:tcW w:w="126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13</w:t>
            </w:r>
          </w:p>
        </w:tc>
        <w:tc>
          <w:tcPr>
            <w:tcW w:w="1307"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13</w:t>
            </w:r>
          </w:p>
        </w:tc>
        <w:tc>
          <w:tcPr>
            <w:tcW w:w="1033"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13</w:t>
            </w:r>
          </w:p>
        </w:tc>
        <w:tc>
          <w:tcPr>
            <w:tcW w:w="162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11</w:t>
            </w:r>
          </w:p>
        </w:tc>
        <w:tc>
          <w:tcPr>
            <w:tcW w:w="90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2</w:t>
            </w:r>
          </w:p>
        </w:tc>
        <w:tc>
          <w:tcPr>
            <w:tcW w:w="78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r>
      <w:tr w:rsidR="002E6A2A" w:rsidRPr="00A66E16" w:rsidTr="007C7123">
        <w:tc>
          <w:tcPr>
            <w:tcW w:w="172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both"/>
              <w:rPr>
                <w:rFonts w:ascii="Times New Roman" w:hAnsi="Times New Roman" w:cs="Times New Roman"/>
                <w:sz w:val="24"/>
                <w:szCs w:val="24"/>
              </w:rPr>
            </w:pPr>
            <w:r w:rsidRPr="00A66E16">
              <w:rPr>
                <w:rFonts w:ascii="Times New Roman" w:hAnsi="Times New Roman" w:cs="Times New Roman"/>
                <w:sz w:val="24"/>
                <w:szCs w:val="24"/>
              </w:rPr>
              <w:t>Обществознан</w:t>
            </w:r>
          </w:p>
        </w:tc>
        <w:tc>
          <w:tcPr>
            <w:tcW w:w="126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13</w:t>
            </w:r>
          </w:p>
        </w:tc>
        <w:tc>
          <w:tcPr>
            <w:tcW w:w="1307"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6</w:t>
            </w:r>
          </w:p>
        </w:tc>
        <w:tc>
          <w:tcPr>
            <w:tcW w:w="1033"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6</w:t>
            </w:r>
          </w:p>
        </w:tc>
        <w:tc>
          <w:tcPr>
            <w:tcW w:w="162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6</w:t>
            </w:r>
          </w:p>
        </w:tc>
        <w:tc>
          <w:tcPr>
            <w:tcW w:w="90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78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r>
      <w:tr w:rsidR="002E6A2A" w:rsidRPr="00A66E16" w:rsidTr="007C7123">
        <w:tc>
          <w:tcPr>
            <w:tcW w:w="172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both"/>
              <w:rPr>
                <w:rFonts w:ascii="Times New Roman" w:hAnsi="Times New Roman" w:cs="Times New Roman"/>
                <w:sz w:val="24"/>
                <w:szCs w:val="24"/>
              </w:rPr>
            </w:pPr>
            <w:r w:rsidRPr="00A66E16">
              <w:rPr>
                <w:rFonts w:ascii="Times New Roman" w:hAnsi="Times New Roman" w:cs="Times New Roman"/>
                <w:sz w:val="24"/>
                <w:szCs w:val="24"/>
              </w:rPr>
              <w:t xml:space="preserve">Физика </w:t>
            </w:r>
          </w:p>
        </w:tc>
        <w:tc>
          <w:tcPr>
            <w:tcW w:w="126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13</w:t>
            </w:r>
          </w:p>
        </w:tc>
        <w:tc>
          <w:tcPr>
            <w:tcW w:w="1307"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5</w:t>
            </w:r>
          </w:p>
        </w:tc>
        <w:tc>
          <w:tcPr>
            <w:tcW w:w="1033"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4</w:t>
            </w:r>
          </w:p>
        </w:tc>
        <w:tc>
          <w:tcPr>
            <w:tcW w:w="162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w:t>
            </w:r>
          </w:p>
        </w:tc>
        <w:tc>
          <w:tcPr>
            <w:tcW w:w="126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4</w:t>
            </w:r>
          </w:p>
        </w:tc>
        <w:tc>
          <w:tcPr>
            <w:tcW w:w="90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78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r>
      <w:tr w:rsidR="002E6A2A" w:rsidRPr="00A66E16" w:rsidTr="007C7123">
        <w:tc>
          <w:tcPr>
            <w:tcW w:w="172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both"/>
              <w:rPr>
                <w:rFonts w:ascii="Times New Roman" w:hAnsi="Times New Roman" w:cs="Times New Roman"/>
                <w:sz w:val="24"/>
                <w:szCs w:val="24"/>
              </w:rPr>
            </w:pPr>
            <w:r w:rsidRPr="00A66E16">
              <w:rPr>
                <w:rFonts w:ascii="Times New Roman" w:hAnsi="Times New Roman" w:cs="Times New Roman"/>
                <w:sz w:val="24"/>
                <w:szCs w:val="24"/>
              </w:rPr>
              <w:t xml:space="preserve">История </w:t>
            </w:r>
          </w:p>
        </w:tc>
        <w:tc>
          <w:tcPr>
            <w:tcW w:w="126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13</w:t>
            </w:r>
          </w:p>
        </w:tc>
        <w:tc>
          <w:tcPr>
            <w:tcW w:w="1307"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w:t>
            </w:r>
          </w:p>
        </w:tc>
        <w:tc>
          <w:tcPr>
            <w:tcW w:w="1033"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w:t>
            </w:r>
          </w:p>
        </w:tc>
        <w:tc>
          <w:tcPr>
            <w:tcW w:w="162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78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r>
      <w:tr w:rsidR="002E6A2A" w:rsidRPr="00A66E16" w:rsidTr="007C7123">
        <w:tc>
          <w:tcPr>
            <w:tcW w:w="172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both"/>
              <w:rPr>
                <w:rFonts w:ascii="Times New Roman" w:hAnsi="Times New Roman" w:cs="Times New Roman"/>
                <w:sz w:val="24"/>
                <w:szCs w:val="24"/>
              </w:rPr>
            </w:pPr>
            <w:r w:rsidRPr="00A66E16">
              <w:rPr>
                <w:rFonts w:ascii="Times New Roman" w:hAnsi="Times New Roman" w:cs="Times New Roman"/>
                <w:sz w:val="24"/>
                <w:szCs w:val="24"/>
              </w:rPr>
              <w:t>Биология</w:t>
            </w:r>
          </w:p>
        </w:tc>
        <w:tc>
          <w:tcPr>
            <w:tcW w:w="126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13</w:t>
            </w:r>
          </w:p>
        </w:tc>
        <w:tc>
          <w:tcPr>
            <w:tcW w:w="1307"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w:t>
            </w:r>
          </w:p>
        </w:tc>
        <w:tc>
          <w:tcPr>
            <w:tcW w:w="1033"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w:t>
            </w:r>
          </w:p>
        </w:tc>
        <w:tc>
          <w:tcPr>
            <w:tcW w:w="162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78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r>
      <w:tr w:rsidR="002E6A2A" w:rsidRPr="00A66E16" w:rsidTr="007C7123">
        <w:tc>
          <w:tcPr>
            <w:tcW w:w="172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both"/>
              <w:rPr>
                <w:rFonts w:ascii="Times New Roman" w:hAnsi="Times New Roman" w:cs="Times New Roman"/>
                <w:sz w:val="24"/>
                <w:szCs w:val="24"/>
              </w:rPr>
            </w:pPr>
            <w:r w:rsidRPr="00A66E16">
              <w:rPr>
                <w:rFonts w:ascii="Times New Roman" w:hAnsi="Times New Roman" w:cs="Times New Roman"/>
                <w:sz w:val="24"/>
                <w:szCs w:val="24"/>
              </w:rPr>
              <w:t>Химия</w:t>
            </w:r>
          </w:p>
        </w:tc>
        <w:tc>
          <w:tcPr>
            <w:tcW w:w="126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13</w:t>
            </w:r>
          </w:p>
        </w:tc>
        <w:tc>
          <w:tcPr>
            <w:tcW w:w="1307"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w:t>
            </w:r>
          </w:p>
        </w:tc>
        <w:tc>
          <w:tcPr>
            <w:tcW w:w="1033"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0</w:t>
            </w:r>
          </w:p>
        </w:tc>
        <w:tc>
          <w:tcPr>
            <w:tcW w:w="162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w:t>
            </w:r>
          </w:p>
        </w:tc>
        <w:tc>
          <w:tcPr>
            <w:tcW w:w="126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78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r>
    </w:tbl>
    <w:p w:rsidR="002E6A2A" w:rsidRPr="00A66E16" w:rsidRDefault="002E6A2A" w:rsidP="00A66E16">
      <w:pPr>
        <w:spacing w:after="0" w:line="240" w:lineRule="auto"/>
        <w:jc w:val="both"/>
        <w:rPr>
          <w:rFonts w:ascii="Times New Roman" w:hAnsi="Times New Roman" w:cs="Times New Roman"/>
          <w:b/>
          <w:color w:val="FF0000"/>
          <w:sz w:val="24"/>
          <w:szCs w:val="24"/>
        </w:rPr>
      </w:pPr>
    </w:p>
    <w:p w:rsidR="002E6A2A" w:rsidRPr="00A66E16" w:rsidRDefault="002E6A2A" w:rsidP="00A66E16">
      <w:pPr>
        <w:spacing w:after="0" w:line="240" w:lineRule="auto"/>
        <w:jc w:val="both"/>
        <w:rPr>
          <w:rFonts w:ascii="Times New Roman" w:hAnsi="Times New Roman" w:cs="Times New Roman"/>
          <w:b/>
          <w:sz w:val="24"/>
          <w:szCs w:val="24"/>
        </w:rPr>
      </w:pPr>
      <w:r w:rsidRPr="00A66E16">
        <w:rPr>
          <w:rFonts w:ascii="Times New Roman" w:hAnsi="Times New Roman" w:cs="Times New Roman"/>
          <w:b/>
          <w:sz w:val="24"/>
          <w:szCs w:val="24"/>
        </w:rPr>
        <w:t xml:space="preserve">  Результаты государственной (итоговой) аттестации в 9-х классах.</w:t>
      </w:r>
    </w:p>
    <w:p w:rsidR="002E6A2A" w:rsidRPr="00A66E16" w:rsidRDefault="002E6A2A" w:rsidP="00A66E16">
      <w:pPr>
        <w:spacing w:after="0" w:line="240" w:lineRule="auto"/>
        <w:jc w:val="center"/>
        <w:rPr>
          <w:rFonts w:ascii="Times New Roman" w:hAnsi="Times New Roman" w:cs="Times New Roman"/>
          <w:b/>
          <w:sz w:val="24"/>
          <w:szCs w:val="24"/>
        </w:rPr>
      </w:pPr>
      <w:r w:rsidRPr="00A66E16">
        <w:rPr>
          <w:rFonts w:ascii="Times New Roman" w:hAnsi="Times New Roman" w:cs="Times New Roman"/>
          <w:b/>
          <w:sz w:val="24"/>
          <w:szCs w:val="24"/>
        </w:rPr>
        <w:t>Русский язык (обязательный экзамен)</w:t>
      </w:r>
    </w:p>
    <w:p w:rsidR="002E6A2A" w:rsidRPr="00A66E16" w:rsidRDefault="002E6A2A" w:rsidP="00A66E16">
      <w:pPr>
        <w:spacing w:after="0" w:line="240" w:lineRule="auto"/>
        <w:jc w:val="center"/>
        <w:rPr>
          <w:rFonts w:ascii="Times New Roman" w:hAnsi="Times New Roman" w:cs="Times New Roman"/>
          <w:b/>
          <w:color w:val="FF0000"/>
          <w:sz w:val="24"/>
          <w:szCs w:val="24"/>
        </w:rPr>
      </w:pPr>
    </w:p>
    <w:tbl>
      <w:tblPr>
        <w:tblStyle w:val="a3"/>
        <w:tblW w:w="0" w:type="auto"/>
        <w:tblLook w:val="01E0"/>
      </w:tblPr>
      <w:tblGrid>
        <w:gridCol w:w="772"/>
        <w:gridCol w:w="1073"/>
        <w:gridCol w:w="657"/>
        <w:gridCol w:w="646"/>
        <w:gridCol w:w="657"/>
        <w:gridCol w:w="646"/>
        <w:gridCol w:w="657"/>
        <w:gridCol w:w="646"/>
        <w:gridCol w:w="657"/>
        <w:gridCol w:w="646"/>
        <w:gridCol w:w="864"/>
        <w:gridCol w:w="859"/>
        <w:gridCol w:w="791"/>
      </w:tblGrid>
      <w:tr w:rsidR="002E6A2A" w:rsidRPr="00A66E16" w:rsidTr="007C7123">
        <w:tc>
          <w:tcPr>
            <w:tcW w:w="761" w:type="dxa"/>
            <w:vMerge w:val="restart"/>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класс</w:t>
            </w:r>
          </w:p>
        </w:tc>
        <w:tc>
          <w:tcPr>
            <w:tcW w:w="1056" w:type="dxa"/>
            <w:vMerge w:val="restart"/>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Сдавали экзамен</w:t>
            </w:r>
          </w:p>
        </w:tc>
        <w:tc>
          <w:tcPr>
            <w:tcW w:w="1285" w:type="dxa"/>
            <w:gridSpan w:val="2"/>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«5»</w:t>
            </w:r>
          </w:p>
        </w:tc>
        <w:tc>
          <w:tcPr>
            <w:tcW w:w="1285" w:type="dxa"/>
            <w:gridSpan w:val="2"/>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«4»</w:t>
            </w:r>
          </w:p>
        </w:tc>
        <w:tc>
          <w:tcPr>
            <w:tcW w:w="1285" w:type="dxa"/>
            <w:gridSpan w:val="2"/>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«3»</w:t>
            </w:r>
          </w:p>
        </w:tc>
        <w:tc>
          <w:tcPr>
            <w:tcW w:w="1285" w:type="dxa"/>
            <w:gridSpan w:val="2"/>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«2»</w:t>
            </w:r>
          </w:p>
        </w:tc>
        <w:tc>
          <w:tcPr>
            <w:tcW w:w="901" w:type="dxa"/>
            <w:vMerge w:val="restart"/>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rPr>
                <w:rFonts w:ascii="Times New Roman" w:hAnsi="Times New Roman" w:cs="Times New Roman"/>
                <w:sz w:val="24"/>
                <w:szCs w:val="24"/>
              </w:rPr>
            </w:pPr>
            <w:r w:rsidRPr="00A66E16">
              <w:rPr>
                <w:rFonts w:ascii="Times New Roman" w:hAnsi="Times New Roman" w:cs="Times New Roman"/>
                <w:sz w:val="24"/>
                <w:szCs w:val="24"/>
              </w:rPr>
              <w:t>Подтв</w:t>
            </w:r>
          </w:p>
          <w:p w:rsidR="002E6A2A" w:rsidRPr="00A66E16" w:rsidRDefault="002E6A2A" w:rsidP="00A66E16">
            <w:pPr>
              <w:rPr>
                <w:rFonts w:ascii="Times New Roman" w:hAnsi="Times New Roman" w:cs="Times New Roman"/>
                <w:sz w:val="24"/>
                <w:szCs w:val="24"/>
              </w:rPr>
            </w:pPr>
          </w:p>
        </w:tc>
        <w:tc>
          <w:tcPr>
            <w:tcW w:w="934" w:type="dxa"/>
            <w:vMerge w:val="restart"/>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Выше</w:t>
            </w:r>
          </w:p>
          <w:p w:rsidR="002E6A2A" w:rsidRPr="00A66E16" w:rsidRDefault="002E6A2A" w:rsidP="00A66E16">
            <w:pPr>
              <w:jc w:val="center"/>
              <w:rPr>
                <w:rFonts w:ascii="Times New Roman" w:hAnsi="Times New Roman" w:cs="Times New Roman"/>
                <w:sz w:val="24"/>
                <w:szCs w:val="24"/>
              </w:rPr>
            </w:pPr>
          </w:p>
        </w:tc>
        <w:tc>
          <w:tcPr>
            <w:tcW w:w="779" w:type="dxa"/>
            <w:vMerge w:val="restart"/>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Ниже</w:t>
            </w:r>
          </w:p>
          <w:p w:rsidR="002E6A2A" w:rsidRPr="00A66E16" w:rsidRDefault="002E6A2A" w:rsidP="00A66E16">
            <w:pPr>
              <w:jc w:val="center"/>
              <w:rPr>
                <w:rFonts w:ascii="Times New Roman" w:hAnsi="Times New Roman" w:cs="Times New Roman"/>
                <w:sz w:val="24"/>
                <w:szCs w:val="24"/>
              </w:rPr>
            </w:pPr>
          </w:p>
        </w:tc>
      </w:tr>
      <w:tr w:rsidR="002E6A2A" w:rsidRPr="00A66E16" w:rsidTr="007C7123">
        <w:tc>
          <w:tcPr>
            <w:tcW w:w="0" w:type="auto"/>
            <w:vMerge/>
            <w:tcBorders>
              <w:top w:val="single" w:sz="4" w:space="0" w:color="auto"/>
              <w:left w:val="single" w:sz="4" w:space="0" w:color="auto"/>
              <w:bottom w:val="single" w:sz="4" w:space="0" w:color="auto"/>
              <w:right w:val="single" w:sz="4" w:space="0" w:color="auto"/>
            </w:tcBorders>
            <w:vAlign w:val="center"/>
            <w:hideMark/>
          </w:tcPr>
          <w:p w:rsidR="002E6A2A" w:rsidRPr="00A66E16" w:rsidRDefault="002E6A2A" w:rsidP="00A66E16">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6A2A" w:rsidRPr="00A66E16" w:rsidRDefault="002E6A2A" w:rsidP="00A66E16">
            <w:pPr>
              <w:rPr>
                <w:rFonts w:ascii="Times New Roman" w:hAnsi="Times New Roman" w:cs="Times New Roman"/>
                <w:sz w:val="24"/>
                <w:szCs w:val="24"/>
              </w:rPr>
            </w:pPr>
          </w:p>
        </w:tc>
        <w:tc>
          <w:tcPr>
            <w:tcW w:w="648"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Год.</w:t>
            </w:r>
          </w:p>
        </w:tc>
        <w:tc>
          <w:tcPr>
            <w:tcW w:w="637"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Экз.</w:t>
            </w:r>
          </w:p>
        </w:tc>
        <w:tc>
          <w:tcPr>
            <w:tcW w:w="648"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Год.</w:t>
            </w:r>
          </w:p>
        </w:tc>
        <w:tc>
          <w:tcPr>
            <w:tcW w:w="637"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Экз.</w:t>
            </w:r>
          </w:p>
        </w:tc>
        <w:tc>
          <w:tcPr>
            <w:tcW w:w="648"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Год.</w:t>
            </w:r>
          </w:p>
        </w:tc>
        <w:tc>
          <w:tcPr>
            <w:tcW w:w="637"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Экз.</w:t>
            </w:r>
          </w:p>
        </w:tc>
        <w:tc>
          <w:tcPr>
            <w:tcW w:w="648"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Год.</w:t>
            </w:r>
          </w:p>
        </w:tc>
        <w:tc>
          <w:tcPr>
            <w:tcW w:w="637"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Экз.</w:t>
            </w:r>
          </w:p>
          <w:p w:rsidR="002E6A2A" w:rsidRPr="00A66E16" w:rsidRDefault="002E6A2A" w:rsidP="00A66E16">
            <w:pPr>
              <w:jc w:val="cente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6A2A" w:rsidRPr="00A66E16" w:rsidRDefault="002E6A2A" w:rsidP="00A66E16">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6A2A" w:rsidRPr="00A66E16" w:rsidRDefault="002E6A2A" w:rsidP="00A66E16">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6A2A" w:rsidRPr="00A66E16" w:rsidRDefault="002E6A2A" w:rsidP="00A66E16">
            <w:pPr>
              <w:rPr>
                <w:rFonts w:ascii="Times New Roman" w:hAnsi="Times New Roman" w:cs="Times New Roman"/>
                <w:sz w:val="24"/>
                <w:szCs w:val="24"/>
              </w:rPr>
            </w:pPr>
          </w:p>
        </w:tc>
      </w:tr>
      <w:tr w:rsidR="002E6A2A" w:rsidRPr="00A66E16" w:rsidTr="007C7123">
        <w:tc>
          <w:tcPr>
            <w:tcW w:w="76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9</w:t>
            </w:r>
          </w:p>
        </w:tc>
        <w:tc>
          <w:tcPr>
            <w:tcW w:w="1056"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16</w:t>
            </w:r>
          </w:p>
        </w:tc>
        <w:tc>
          <w:tcPr>
            <w:tcW w:w="64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637"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3</w:t>
            </w:r>
          </w:p>
        </w:tc>
        <w:tc>
          <w:tcPr>
            <w:tcW w:w="64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3</w:t>
            </w:r>
          </w:p>
        </w:tc>
        <w:tc>
          <w:tcPr>
            <w:tcW w:w="637"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5</w:t>
            </w:r>
          </w:p>
        </w:tc>
        <w:tc>
          <w:tcPr>
            <w:tcW w:w="64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13</w:t>
            </w:r>
          </w:p>
        </w:tc>
        <w:tc>
          <w:tcPr>
            <w:tcW w:w="637"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8</w:t>
            </w:r>
          </w:p>
        </w:tc>
        <w:tc>
          <w:tcPr>
            <w:tcW w:w="64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637"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90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57%</w:t>
            </w:r>
          </w:p>
        </w:tc>
        <w:tc>
          <w:tcPr>
            <w:tcW w:w="934"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33%</w:t>
            </w:r>
          </w:p>
        </w:tc>
        <w:tc>
          <w:tcPr>
            <w:tcW w:w="779"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r>
    </w:tbl>
    <w:p w:rsidR="002E6A2A" w:rsidRPr="00A66E16" w:rsidRDefault="002E6A2A" w:rsidP="00A66E16">
      <w:pPr>
        <w:spacing w:after="0" w:line="240" w:lineRule="auto"/>
        <w:jc w:val="center"/>
        <w:rPr>
          <w:rFonts w:ascii="Times New Roman" w:hAnsi="Times New Roman" w:cs="Times New Roman"/>
          <w:color w:val="FF0000"/>
          <w:sz w:val="24"/>
          <w:szCs w:val="24"/>
        </w:rPr>
      </w:pPr>
    </w:p>
    <w:tbl>
      <w:tblPr>
        <w:tblStyle w:val="a3"/>
        <w:tblW w:w="0" w:type="auto"/>
        <w:tblLook w:val="01E0"/>
      </w:tblPr>
      <w:tblGrid>
        <w:gridCol w:w="1918"/>
        <w:gridCol w:w="1870"/>
        <w:gridCol w:w="1956"/>
        <w:gridCol w:w="1871"/>
        <w:gridCol w:w="1956"/>
      </w:tblGrid>
      <w:tr w:rsidR="002E6A2A" w:rsidRPr="00A66E16" w:rsidTr="007C7123">
        <w:tc>
          <w:tcPr>
            <w:tcW w:w="1918" w:type="dxa"/>
            <w:vMerge w:val="restart"/>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 xml:space="preserve">Класс </w:t>
            </w:r>
          </w:p>
        </w:tc>
        <w:tc>
          <w:tcPr>
            <w:tcW w:w="3826" w:type="dxa"/>
            <w:gridSpan w:val="2"/>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  качества</w:t>
            </w:r>
          </w:p>
        </w:tc>
        <w:tc>
          <w:tcPr>
            <w:tcW w:w="3827" w:type="dxa"/>
            <w:gridSpan w:val="2"/>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 выполнения</w:t>
            </w:r>
          </w:p>
        </w:tc>
      </w:tr>
      <w:tr w:rsidR="002E6A2A" w:rsidRPr="00A66E16" w:rsidTr="007C7123">
        <w:tc>
          <w:tcPr>
            <w:tcW w:w="0" w:type="auto"/>
            <w:vMerge/>
            <w:tcBorders>
              <w:top w:val="single" w:sz="4" w:space="0" w:color="auto"/>
              <w:left w:val="single" w:sz="4" w:space="0" w:color="auto"/>
              <w:bottom w:val="single" w:sz="4" w:space="0" w:color="auto"/>
              <w:right w:val="single" w:sz="4" w:space="0" w:color="auto"/>
            </w:tcBorders>
            <w:vAlign w:val="center"/>
            <w:hideMark/>
          </w:tcPr>
          <w:p w:rsidR="002E6A2A" w:rsidRPr="00A66E16" w:rsidRDefault="002E6A2A" w:rsidP="00A66E16">
            <w:pPr>
              <w:rPr>
                <w:rFonts w:ascii="Times New Roman" w:hAnsi="Times New Roman" w:cs="Times New Roman"/>
                <w:sz w:val="24"/>
                <w:szCs w:val="24"/>
              </w:rPr>
            </w:pPr>
          </w:p>
        </w:tc>
        <w:tc>
          <w:tcPr>
            <w:tcW w:w="1870"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год</w:t>
            </w:r>
          </w:p>
        </w:tc>
        <w:tc>
          <w:tcPr>
            <w:tcW w:w="1956"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экзамен</w:t>
            </w:r>
          </w:p>
        </w:tc>
        <w:tc>
          <w:tcPr>
            <w:tcW w:w="1871"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Год</w:t>
            </w:r>
          </w:p>
          <w:p w:rsidR="002E6A2A" w:rsidRPr="00A66E16" w:rsidRDefault="002E6A2A" w:rsidP="00A66E16">
            <w:pPr>
              <w:jc w:val="center"/>
              <w:rPr>
                <w:rFonts w:ascii="Times New Roman" w:hAnsi="Times New Roman" w:cs="Times New Roman"/>
                <w:sz w:val="24"/>
                <w:szCs w:val="24"/>
              </w:rPr>
            </w:pPr>
          </w:p>
        </w:tc>
        <w:tc>
          <w:tcPr>
            <w:tcW w:w="1956"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экзамен</w:t>
            </w:r>
          </w:p>
        </w:tc>
      </w:tr>
      <w:tr w:rsidR="002E6A2A" w:rsidRPr="00A66E16" w:rsidTr="007C7123">
        <w:tc>
          <w:tcPr>
            <w:tcW w:w="191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9</w:t>
            </w:r>
          </w:p>
        </w:tc>
        <w:tc>
          <w:tcPr>
            <w:tcW w:w="187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18</w:t>
            </w:r>
          </w:p>
        </w:tc>
        <w:tc>
          <w:tcPr>
            <w:tcW w:w="1956"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50</w:t>
            </w:r>
          </w:p>
        </w:tc>
        <w:tc>
          <w:tcPr>
            <w:tcW w:w="187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100</w:t>
            </w:r>
          </w:p>
        </w:tc>
        <w:tc>
          <w:tcPr>
            <w:tcW w:w="1956"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100</w:t>
            </w:r>
          </w:p>
        </w:tc>
      </w:tr>
    </w:tbl>
    <w:p w:rsidR="002E6A2A" w:rsidRPr="00A66E16" w:rsidRDefault="002E6A2A" w:rsidP="00A66E16">
      <w:pPr>
        <w:spacing w:after="0" w:line="240" w:lineRule="auto"/>
        <w:jc w:val="center"/>
        <w:rPr>
          <w:rFonts w:ascii="Times New Roman" w:hAnsi="Times New Roman" w:cs="Times New Roman"/>
          <w:b/>
          <w:sz w:val="24"/>
          <w:szCs w:val="24"/>
        </w:rPr>
      </w:pPr>
    </w:p>
    <w:p w:rsidR="002E6A2A" w:rsidRPr="00A66E16" w:rsidRDefault="002E6A2A" w:rsidP="00A66E16">
      <w:pPr>
        <w:spacing w:after="0" w:line="240" w:lineRule="auto"/>
        <w:jc w:val="center"/>
        <w:rPr>
          <w:rFonts w:ascii="Times New Roman" w:hAnsi="Times New Roman" w:cs="Times New Roman"/>
          <w:b/>
          <w:sz w:val="24"/>
          <w:szCs w:val="24"/>
        </w:rPr>
      </w:pPr>
      <w:r w:rsidRPr="00A66E16">
        <w:rPr>
          <w:rFonts w:ascii="Times New Roman" w:hAnsi="Times New Roman" w:cs="Times New Roman"/>
          <w:b/>
          <w:sz w:val="24"/>
          <w:szCs w:val="24"/>
        </w:rPr>
        <w:t>Математика (обязательный экзамен)</w:t>
      </w:r>
    </w:p>
    <w:p w:rsidR="002E6A2A" w:rsidRPr="00A66E16" w:rsidRDefault="002E6A2A" w:rsidP="00A66E16">
      <w:pPr>
        <w:spacing w:after="0" w:line="240" w:lineRule="auto"/>
        <w:jc w:val="center"/>
        <w:rPr>
          <w:rFonts w:ascii="Times New Roman" w:hAnsi="Times New Roman" w:cs="Times New Roman"/>
          <w:b/>
          <w:sz w:val="24"/>
          <w:szCs w:val="24"/>
        </w:rPr>
      </w:pPr>
    </w:p>
    <w:tbl>
      <w:tblPr>
        <w:tblStyle w:val="a3"/>
        <w:tblW w:w="0" w:type="auto"/>
        <w:tblLook w:val="01E0"/>
      </w:tblPr>
      <w:tblGrid>
        <w:gridCol w:w="772"/>
        <w:gridCol w:w="1073"/>
        <w:gridCol w:w="657"/>
        <w:gridCol w:w="646"/>
        <w:gridCol w:w="657"/>
        <w:gridCol w:w="646"/>
        <w:gridCol w:w="657"/>
        <w:gridCol w:w="646"/>
        <w:gridCol w:w="657"/>
        <w:gridCol w:w="646"/>
        <w:gridCol w:w="894"/>
        <w:gridCol w:w="829"/>
        <w:gridCol w:w="791"/>
      </w:tblGrid>
      <w:tr w:rsidR="002E6A2A" w:rsidRPr="00A66E16" w:rsidTr="007C7123">
        <w:tc>
          <w:tcPr>
            <w:tcW w:w="760" w:type="dxa"/>
            <w:vMerge w:val="restart"/>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класс</w:t>
            </w:r>
          </w:p>
        </w:tc>
        <w:tc>
          <w:tcPr>
            <w:tcW w:w="1055" w:type="dxa"/>
            <w:vMerge w:val="restart"/>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Сдавали экзамен</w:t>
            </w:r>
          </w:p>
        </w:tc>
        <w:tc>
          <w:tcPr>
            <w:tcW w:w="1287" w:type="dxa"/>
            <w:gridSpan w:val="2"/>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«5»</w:t>
            </w:r>
          </w:p>
        </w:tc>
        <w:tc>
          <w:tcPr>
            <w:tcW w:w="1287" w:type="dxa"/>
            <w:gridSpan w:val="2"/>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«4»</w:t>
            </w:r>
          </w:p>
        </w:tc>
        <w:tc>
          <w:tcPr>
            <w:tcW w:w="1287" w:type="dxa"/>
            <w:gridSpan w:val="2"/>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«3»</w:t>
            </w:r>
          </w:p>
        </w:tc>
        <w:tc>
          <w:tcPr>
            <w:tcW w:w="1287" w:type="dxa"/>
            <w:gridSpan w:val="2"/>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«2»</w:t>
            </w:r>
          </w:p>
        </w:tc>
        <w:tc>
          <w:tcPr>
            <w:tcW w:w="1011" w:type="dxa"/>
            <w:vMerge w:val="restart"/>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rPr>
                <w:rFonts w:ascii="Times New Roman" w:hAnsi="Times New Roman" w:cs="Times New Roman"/>
                <w:sz w:val="24"/>
                <w:szCs w:val="24"/>
              </w:rPr>
            </w:pPr>
            <w:r w:rsidRPr="00A66E16">
              <w:rPr>
                <w:rFonts w:ascii="Times New Roman" w:hAnsi="Times New Roman" w:cs="Times New Roman"/>
                <w:sz w:val="24"/>
                <w:szCs w:val="24"/>
              </w:rPr>
              <w:t>Подтв</w:t>
            </w:r>
          </w:p>
          <w:p w:rsidR="002E6A2A" w:rsidRPr="00A66E16" w:rsidRDefault="002E6A2A" w:rsidP="00A66E16">
            <w:pPr>
              <w:rPr>
                <w:rFonts w:ascii="Times New Roman" w:hAnsi="Times New Roman" w:cs="Times New Roman"/>
                <w:sz w:val="24"/>
                <w:szCs w:val="24"/>
              </w:rPr>
            </w:pPr>
          </w:p>
        </w:tc>
        <w:tc>
          <w:tcPr>
            <w:tcW w:w="817" w:type="dxa"/>
            <w:vMerge w:val="restart"/>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Выше</w:t>
            </w:r>
          </w:p>
          <w:p w:rsidR="002E6A2A" w:rsidRPr="00A66E16" w:rsidRDefault="002E6A2A" w:rsidP="00A66E16">
            <w:pPr>
              <w:rPr>
                <w:rFonts w:ascii="Times New Roman" w:hAnsi="Times New Roman" w:cs="Times New Roman"/>
                <w:sz w:val="24"/>
                <w:szCs w:val="24"/>
              </w:rPr>
            </w:pPr>
          </w:p>
        </w:tc>
        <w:tc>
          <w:tcPr>
            <w:tcW w:w="780" w:type="dxa"/>
            <w:vMerge w:val="restart"/>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Ниже</w:t>
            </w:r>
          </w:p>
          <w:p w:rsidR="002E6A2A" w:rsidRPr="00A66E16" w:rsidRDefault="002E6A2A" w:rsidP="00A66E16">
            <w:pPr>
              <w:jc w:val="center"/>
              <w:rPr>
                <w:rFonts w:ascii="Times New Roman" w:hAnsi="Times New Roman" w:cs="Times New Roman"/>
                <w:sz w:val="24"/>
                <w:szCs w:val="24"/>
              </w:rPr>
            </w:pPr>
          </w:p>
        </w:tc>
      </w:tr>
      <w:tr w:rsidR="002E6A2A" w:rsidRPr="00A66E16" w:rsidTr="007C7123">
        <w:tc>
          <w:tcPr>
            <w:tcW w:w="0" w:type="auto"/>
            <w:vMerge/>
            <w:tcBorders>
              <w:top w:val="single" w:sz="4" w:space="0" w:color="auto"/>
              <w:left w:val="single" w:sz="4" w:space="0" w:color="auto"/>
              <w:bottom w:val="single" w:sz="4" w:space="0" w:color="auto"/>
              <w:right w:val="single" w:sz="4" w:space="0" w:color="auto"/>
            </w:tcBorders>
            <w:vAlign w:val="center"/>
            <w:hideMark/>
          </w:tcPr>
          <w:p w:rsidR="002E6A2A" w:rsidRPr="00A66E16" w:rsidRDefault="002E6A2A" w:rsidP="00A66E16">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6A2A" w:rsidRPr="00A66E16" w:rsidRDefault="002E6A2A" w:rsidP="00A66E16">
            <w:pPr>
              <w:rPr>
                <w:rFonts w:ascii="Times New Roman" w:hAnsi="Times New Roman" w:cs="Times New Roman"/>
                <w:sz w:val="24"/>
                <w:szCs w:val="24"/>
              </w:rPr>
            </w:pPr>
          </w:p>
        </w:tc>
        <w:tc>
          <w:tcPr>
            <w:tcW w:w="649"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Год.</w:t>
            </w:r>
          </w:p>
        </w:tc>
        <w:tc>
          <w:tcPr>
            <w:tcW w:w="638"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Экз.</w:t>
            </w:r>
          </w:p>
        </w:tc>
        <w:tc>
          <w:tcPr>
            <w:tcW w:w="649"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Год.</w:t>
            </w:r>
          </w:p>
        </w:tc>
        <w:tc>
          <w:tcPr>
            <w:tcW w:w="638"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Экз.</w:t>
            </w:r>
          </w:p>
        </w:tc>
        <w:tc>
          <w:tcPr>
            <w:tcW w:w="649"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Год.</w:t>
            </w:r>
          </w:p>
        </w:tc>
        <w:tc>
          <w:tcPr>
            <w:tcW w:w="638"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Экз.</w:t>
            </w:r>
          </w:p>
        </w:tc>
        <w:tc>
          <w:tcPr>
            <w:tcW w:w="649"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Год.</w:t>
            </w:r>
          </w:p>
        </w:tc>
        <w:tc>
          <w:tcPr>
            <w:tcW w:w="638"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Экз.</w:t>
            </w:r>
          </w:p>
          <w:p w:rsidR="002E6A2A" w:rsidRPr="00A66E16" w:rsidRDefault="002E6A2A" w:rsidP="00A66E16">
            <w:pPr>
              <w:jc w:val="cente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6A2A" w:rsidRPr="00A66E16" w:rsidRDefault="002E6A2A" w:rsidP="00A66E16">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6A2A" w:rsidRPr="00A66E16" w:rsidRDefault="002E6A2A" w:rsidP="00A66E16">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6A2A" w:rsidRPr="00A66E16" w:rsidRDefault="002E6A2A" w:rsidP="00A66E16">
            <w:pPr>
              <w:rPr>
                <w:rFonts w:ascii="Times New Roman" w:hAnsi="Times New Roman" w:cs="Times New Roman"/>
                <w:sz w:val="24"/>
                <w:szCs w:val="24"/>
              </w:rPr>
            </w:pPr>
          </w:p>
        </w:tc>
      </w:tr>
      <w:tr w:rsidR="002E6A2A" w:rsidRPr="00A66E16" w:rsidTr="007C7123">
        <w:tc>
          <w:tcPr>
            <w:tcW w:w="76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9</w:t>
            </w:r>
          </w:p>
        </w:tc>
        <w:tc>
          <w:tcPr>
            <w:tcW w:w="1055"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16</w:t>
            </w:r>
          </w:p>
        </w:tc>
        <w:tc>
          <w:tcPr>
            <w:tcW w:w="649"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63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649"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4</w:t>
            </w:r>
          </w:p>
        </w:tc>
        <w:tc>
          <w:tcPr>
            <w:tcW w:w="63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649"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12</w:t>
            </w:r>
          </w:p>
        </w:tc>
        <w:tc>
          <w:tcPr>
            <w:tcW w:w="63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9</w:t>
            </w:r>
          </w:p>
        </w:tc>
        <w:tc>
          <w:tcPr>
            <w:tcW w:w="649"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63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7</w:t>
            </w:r>
          </w:p>
        </w:tc>
        <w:tc>
          <w:tcPr>
            <w:tcW w:w="101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57%</w:t>
            </w:r>
          </w:p>
        </w:tc>
        <w:tc>
          <w:tcPr>
            <w:tcW w:w="817"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78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33%</w:t>
            </w:r>
          </w:p>
        </w:tc>
      </w:tr>
    </w:tbl>
    <w:p w:rsidR="002E6A2A" w:rsidRPr="00A66E16" w:rsidRDefault="002E6A2A" w:rsidP="00A66E16">
      <w:pPr>
        <w:spacing w:after="0" w:line="240" w:lineRule="auto"/>
        <w:rPr>
          <w:rFonts w:ascii="Times New Roman" w:hAnsi="Times New Roman" w:cs="Times New Roman"/>
          <w:sz w:val="24"/>
          <w:szCs w:val="24"/>
        </w:rPr>
      </w:pPr>
    </w:p>
    <w:tbl>
      <w:tblPr>
        <w:tblStyle w:val="a3"/>
        <w:tblW w:w="0" w:type="auto"/>
        <w:tblLook w:val="01E0"/>
      </w:tblPr>
      <w:tblGrid>
        <w:gridCol w:w="1918"/>
        <w:gridCol w:w="1870"/>
        <w:gridCol w:w="1956"/>
        <w:gridCol w:w="1871"/>
        <w:gridCol w:w="1956"/>
      </w:tblGrid>
      <w:tr w:rsidR="002E6A2A" w:rsidRPr="00A66E16" w:rsidTr="007C7123">
        <w:tc>
          <w:tcPr>
            <w:tcW w:w="1918" w:type="dxa"/>
            <w:vMerge w:val="restart"/>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b/>
                <w:sz w:val="24"/>
                <w:szCs w:val="24"/>
              </w:rPr>
            </w:pPr>
            <w:r w:rsidRPr="00A66E16">
              <w:rPr>
                <w:rFonts w:ascii="Times New Roman" w:hAnsi="Times New Roman" w:cs="Times New Roman"/>
                <w:b/>
                <w:sz w:val="24"/>
                <w:szCs w:val="24"/>
              </w:rPr>
              <w:t xml:space="preserve">Класс </w:t>
            </w:r>
          </w:p>
        </w:tc>
        <w:tc>
          <w:tcPr>
            <w:tcW w:w="3826" w:type="dxa"/>
            <w:gridSpan w:val="2"/>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b/>
                <w:sz w:val="24"/>
                <w:szCs w:val="24"/>
              </w:rPr>
            </w:pPr>
            <w:r w:rsidRPr="00A66E16">
              <w:rPr>
                <w:rFonts w:ascii="Times New Roman" w:hAnsi="Times New Roman" w:cs="Times New Roman"/>
                <w:b/>
                <w:sz w:val="24"/>
                <w:szCs w:val="24"/>
              </w:rPr>
              <w:t>%  качества</w:t>
            </w:r>
          </w:p>
        </w:tc>
        <w:tc>
          <w:tcPr>
            <w:tcW w:w="3827" w:type="dxa"/>
            <w:gridSpan w:val="2"/>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b/>
                <w:sz w:val="24"/>
                <w:szCs w:val="24"/>
              </w:rPr>
            </w:pPr>
            <w:r w:rsidRPr="00A66E16">
              <w:rPr>
                <w:rFonts w:ascii="Times New Roman" w:hAnsi="Times New Roman" w:cs="Times New Roman"/>
                <w:b/>
                <w:sz w:val="24"/>
                <w:szCs w:val="24"/>
              </w:rPr>
              <w:t>% выполнения</w:t>
            </w:r>
          </w:p>
        </w:tc>
      </w:tr>
      <w:tr w:rsidR="002E6A2A" w:rsidRPr="00A66E16" w:rsidTr="007C7123">
        <w:trPr>
          <w:trHeight w:val="4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E6A2A" w:rsidRPr="00A66E16" w:rsidRDefault="002E6A2A" w:rsidP="00A66E16">
            <w:pPr>
              <w:rPr>
                <w:rFonts w:ascii="Times New Roman" w:hAnsi="Times New Roman" w:cs="Times New Roman"/>
                <w:b/>
                <w:sz w:val="24"/>
                <w:szCs w:val="24"/>
              </w:rPr>
            </w:pPr>
          </w:p>
        </w:tc>
        <w:tc>
          <w:tcPr>
            <w:tcW w:w="1870"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b/>
                <w:sz w:val="24"/>
                <w:szCs w:val="24"/>
              </w:rPr>
            </w:pPr>
            <w:r w:rsidRPr="00A66E16">
              <w:rPr>
                <w:rFonts w:ascii="Times New Roman" w:hAnsi="Times New Roman" w:cs="Times New Roman"/>
                <w:b/>
                <w:sz w:val="24"/>
                <w:szCs w:val="24"/>
              </w:rPr>
              <w:t>год</w:t>
            </w:r>
          </w:p>
        </w:tc>
        <w:tc>
          <w:tcPr>
            <w:tcW w:w="1956"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b/>
                <w:sz w:val="24"/>
                <w:szCs w:val="24"/>
              </w:rPr>
            </w:pPr>
            <w:r w:rsidRPr="00A66E16">
              <w:rPr>
                <w:rFonts w:ascii="Times New Roman" w:hAnsi="Times New Roman" w:cs="Times New Roman"/>
                <w:b/>
                <w:sz w:val="24"/>
                <w:szCs w:val="24"/>
              </w:rPr>
              <w:t>экзамен</w:t>
            </w:r>
          </w:p>
        </w:tc>
        <w:tc>
          <w:tcPr>
            <w:tcW w:w="1871"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b/>
                <w:sz w:val="24"/>
                <w:szCs w:val="24"/>
              </w:rPr>
            </w:pPr>
            <w:r w:rsidRPr="00A66E16">
              <w:rPr>
                <w:rFonts w:ascii="Times New Roman" w:hAnsi="Times New Roman" w:cs="Times New Roman"/>
                <w:b/>
                <w:sz w:val="24"/>
                <w:szCs w:val="24"/>
              </w:rPr>
              <w:t>год</w:t>
            </w:r>
          </w:p>
        </w:tc>
        <w:tc>
          <w:tcPr>
            <w:tcW w:w="1956"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b/>
                <w:sz w:val="24"/>
                <w:szCs w:val="24"/>
              </w:rPr>
            </w:pPr>
            <w:r w:rsidRPr="00A66E16">
              <w:rPr>
                <w:rFonts w:ascii="Times New Roman" w:hAnsi="Times New Roman" w:cs="Times New Roman"/>
                <w:b/>
                <w:sz w:val="24"/>
                <w:szCs w:val="24"/>
              </w:rPr>
              <w:t>экзамен</w:t>
            </w:r>
          </w:p>
        </w:tc>
      </w:tr>
      <w:tr w:rsidR="002E6A2A" w:rsidRPr="00A66E16" w:rsidTr="007C7123">
        <w:tc>
          <w:tcPr>
            <w:tcW w:w="191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9</w:t>
            </w:r>
          </w:p>
        </w:tc>
        <w:tc>
          <w:tcPr>
            <w:tcW w:w="187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25</w:t>
            </w:r>
          </w:p>
        </w:tc>
        <w:tc>
          <w:tcPr>
            <w:tcW w:w="1956"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0</w:t>
            </w:r>
          </w:p>
        </w:tc>
        <w:tc>
          <w:tcPr>
            <w:tcW w:w="187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100</w:t>
            </w:r>
          </w:p>
        </w:tc>
        <w:tc>
          <w:tcPr>
            <w:tcW w:w="1956"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67</w:t>
            </w:r>
          </w:p>
        </w:tc>
      </w:tr>
    </w:tbl>
    <w:p w:rsidR="002E6A2A" w:rsidRPr="00A66E16" w:rsidRDefault="002E6A2A" w:rsidP="00A66E16">
      <w:pPr>
        <w:spacing w:after="0" w:line="240" w:lineRule="auto"/>
        <w:jc w:val="center"/>
        <w:rPr>
          <w:rFonts w:ascii="Times New Roman" w:hAnsi="Times New Roman" w:cs="Times New Roman"/>
          <w:b/>
          <w:sz w:val="24"/>
          <w:szCs w:val="24"/>
        </w:rPr>
      </w:pPr>
    </w:p>
    <w:p w:rsidR="002E6A2A" w:rsidRPr="00A66E16" w:rsidRDefault="002E6A2A" w:rsidP="00A66E16">
      <w:pPr>
        <w:spacing w:after="0" w:line="240" w:lineRule="auto"/>
        <w:jc w:val="center"/>
        <w:rPr>
          <w:rFonts w:ascii="Times New Roman" w:hAnsi="Times New Roman" w:cs="Times New Roman"/>
          <w:b/>
          <w:sz w:val="24"/>
          <w:szCs w:val="24"/>
        </w:rPr>
      </w:pPr>
      <w:r w:rsidRPr="00A66E16">
        <w:rPr>
          <w:rFonts w:ascii="Times New Roman" w:hAnsi="Times New Roman" w:cs="Times New Roman"/>
          <w:b/>
          <w:sz w:val="24"/>
          <w:szCs w:val="24"/>
        </w:rPr>
        <w:t>Экзамены  по выбору (традиционная форма)</w:t>
      </w:r>
    </w:p>
    <w:tbl>
      <w:tblPr>
        <w:tblStyle w:val="a3"/>
        <w:tblW w:w="0" w:type="auto"/>
        <w:tblLook w:val="01E0"/>
      </w:tblPr>
      <w:tblGrid>
        <w:gridCol w:w="1758"/>
        <w:gridCol w:w="1492"/>
        <w:gridCol w:w="810"/>
        <w:gridCol w:w="811"/>
        <w:gridCol w:w="811"/>
        <w:gridCol w:w="811"/>
        <w:gridCol w:w="1028"/>
        <w:gridCol w:w="978"/>
        <w:gridCol w:w="956"/>
      </w:tblGrid>
      <w:tr w:rsidR="002E6A2A" w:rsidRPr="00A66E16" w:rsidTr="002E6A2A">
        <w:tc>
          <w:tcPr>
            <w:tcW w:w="1758"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b/>
                <w:sz w:val="24"/>
                <w:szCs w:val="24"/>
              </w:rPr>
            </w:pPr>
            <w:r w:rsidRPr="00A66E16">
              <w:rPr>
                <w:rFonts w:ascii="Times New Roman" w:hAnsi="Times New Roman" w:cs="Times New Roman"/>
                <w:b/>
                <w:sz w:val="24"/>
                <w:szCs w:val="24"/>
              </w:rPr>
              <w:t xml:space="preserve">Предмет </w:t>
            </w:r>
          </w:p>
        </w:tc>
        <w:tc>
          <w:tcPr>
            <w:tcW w:w="1382"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b/>
                <w:sz w:val="24"/>
                <w:szCs w:val="24"/>
              </w:rPr>
            </w:pPr>
            <w:r w:rsidRPr="00A66E16">
              <w:rPr>
                <w:rFonts w:ascii="Times New Roman" w:hAnsi="Times New Roman" w:cs="Times New Roman"/>
                <w:b/>
                <w:sz w:val="24"/>
                <w:szCs w:val="24"/>
              </w:rPr>
              <w:t>Кол.сдавав.</w:t>
            </w:r>
          </w:p>
        </w:tc>
        <w:tc>
          <w:tcPr>
            <w:tcW w:w="810"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b/>
                <w:sz w:val="24"/>
                <w:szCs w:val="24"/>
              </w:rPr>
            </w:pPr>
            <w:r w:rsidRPr="00A66E16">
              <w:rPr>
                <w:rFonts w:ascii="Times New Roman" w:hAnsi="Times New Roman" w:cs="Times New Roman"/>
                <w:b/>
                <w:sz w:val="24"/>
                <w:szCs w:val="24"/>
              </w:rPr>
              <w:t>«5»</w:t>
            </w:r>
          </w:p>
        </w:tc>
        <w:tc>
          <w:tcPr>
            <w:tcW w:w="811"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b/>
                <w:sz w:val="24"/>
                <w:szCs w:val="24"/>
              </w:rPr>
            </w:pPr>
            <w:r w:rsidRPr="00A66E16">
              <w:rPr>
                <w:rFonts w:ascii="Times New Roman" w:hAnsi="Times New Roman" w:cs="Times New Roman"/>
                <w:b/>
                <w:sz w:val="24"/>
                <w:szCs w:val="24"/>
              </w:rPr>
              <w:t>«4»</w:t>
            </w:r>
          </w:p>
        </w:tc>
        <w:tc>
          <w:tcPr>
            <w:tcW w:w="811"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b/>
                <w:sz w:val="24"/>
                <w:szCs w:val="24"/>
              </w:rPr>
            </w:pPr>
            <w:r w:rsidRPr="00A66E16">
              <w:rPr>
                <w:rFonts w:ascii="Times New Roman" w:hAnsi="Times New Roman" w:cs="Times New Roman"/>
                <w:b/>
                <w:sz w:val="24"/>
                <w:szCs w:val="24"/>
              </w:rPr>
              <w:t>«3»</w:t>
            </w:r>
          </w:p>
        </w:tc>
        <w:tc>
          <w:tcPr>
            <w:tcW w:w="811"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b/>
                <w:sz w:val="24"/>
                <w:szCs w:val="24"/>
              </w:rPr>
            </w:pPr>
            <w:r w:rsidRPr="00A66E16">
              <w:rPr>
                <w:rFonts w:ascii="Times New Roman" w:hAnsi="Times New Roman" w:cs="Times New Roman"/>
                <w:b/>
                <w:sz w:val="24"/>
                <w:szCs w:val="24"/>
              </w:rPr>
              <w:t>«2»</w:t>
            </w:r>
          </w:p>
        </w:tc>
        <w:tc>
          <w:tcPr>
            <w:tcW w:w="1028"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b/>
                <w:sz w:val="24"/>
                <w:szCs w:val="24"/>
              </w:rPr>
            </w:pPr>
            <w:r w:rsidRPr="00A66E16">
              <w:rPr>
                <w:rFonts w:ascii="Times New Roman" w:hAnsi="Times New Roman" w:cs="Times New Roman"/>
                <w:b/>
                <w:sz w:val="24"/>
                <w:szCs w:val="24"/>
              </w:rPr>
              <w:t>Подтв.</w:t>
            </w:r>
          </w:p>
        </w:tc>
        <w:tc>
          <w:tcPr>
            <w:tcW w:w="978"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b/>
                <w:sz w:val="24"/>
                <w:szCs w:val="24"/>
              </w:rPr>
            </w:pPr>
            <w:r w:rsidRPr="00A66E16">
              <w:rPr>
                <w:rFonts w:ascii="Times New Roman" w:hAnsi="Times New Roman" w:cs="Times New Roman"/>
                <w:b/>
                <w:sz w:val="24"/>
                <w:szCs w:val="24"/>
              </w:rPr>
              <w:t xml:space="preserve">Выше </w:t>
            </w:r>
          </w:p>
        </w:tc>
        <w:tc>
          <w:tcPr>
            <w:tcW w:w="956" w:type="dxa"/>
            <w:tcBorders>
              <w:top w:val="single" w:sz="4" w:space="0" w:color="auto"/>
              <w:left w:val="single" w:sz="4" w:space="0" w:color="auto"/>
              <w:bottom w:val="single" w:sz="4" w:space="0" w:color="auto"/>
              <w:right w:val="single" w:sz="4" w:space="0" w:color="auto"/>
            </w:tcBorders>
            <w:hideMark/>
          </w:tcPr>
          <w:p w:rsidR="002E6A2A" w:rsidRPr="00A66E16" w:rsidRDefault="002E6A2A" w:rsidP="00A66E16">
            <w:pPr>
              <w:jc w:val="center"/>
              <w:rPr>
                <w:rFonts w:ascii="Times New Roman" w:hAnsi="Times New Roman" w:cs="Times New Roman"/>
                <w:b/>
                <w:sz w:val="24"/>
                <w:szCs w:val="24"/>
              </w:rPr>
            </w:pPr>
            <w:r w:rsidRPr="00A66E16">
              <w:rPr>
                <w:rFonts w:ascii="Times New Roman" w:hAnsi="Times New Roman" w:cs="Times New Roman"/>
                <w:b/>
                <w:sz w:val="24"/>
                <w:szCs w:val="24"/>
              </w:rPr>
              <w:t xml:space="preserve">Ниже </w:t>
            </w:r>
          </w:p>
        </w:tc>
      </w:tr>
      <w:tr w:rsidR="002E6A2A" w:rsidRPr="00A66E16" w:rsidTr="002E6A2A">
        <w:tc>
          <w:tcPr>
            <w:tcW w:w="175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rPr>
                <w:rFonts w:ascii="Times New Roman" w:hAnsi="Times New Roman" w:cs="Times New Roman"/>
                <w:sz w:val="24"/>
                <w:szCs w:val="24"/>
              </w:rPr>
            </w:pPr>
            <w:r w:rsidRPr="00A66E16">
              <w:rPr>
                <w:rFonts w:ascii="Times New Roman" w:hAnsi="Times New Roman" w:cs="Times New Roman"/>
                <w:sz w:val="24"/>
                <w:szCs w:val="24"/>
              </w:rPr>
              <w:t>Химия</w:t>
            </w:r>
          </w:p>
        </w:tc>
        <w:tc>
          <w:tcPr>
            <w:tcW w:w="1382"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w:t>
            </w:r>
          </w:p>
        </w:tc>
        <w:tc>
          <w:tcPr>
            <w:tcW w:w="81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81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81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w:t>
            </w:r>
          </w:p>
        </w:tc>
        <w:tc>
          <w:tcPr>
            <w:tcW w:w="81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102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1/6%</w:t>
            </w:r>
          </w:p>
        </w:tc>
        <w:tc>
          <w:tcPr>
            <w:tcW w:w="97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956"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r>
      <w:tr w:rsidR="002E6A2A" w:rsidRPr="00A66E16" w:rsidTr="002E6A2A">
        <w:tc>
          <w:tcPr>
            <w:tcW w:w="175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rPr>
                <w:rFonts w:ascii="Times New Roman" w:hAnsi="Times New Roman" w:cs="Times New Roman"/>
                <w:sz w:val="24"/>
                <w:szCs w:val="24"/>
              </w:rPr>
            </w:pPr>
            <w:r w:rsidRPr="00A66E16">
              <w:rPr>
                <w:rFonts w:ascii="Times New Roman" w:hAnsi="Times New Roman" w:cs="Times New Roman"/>
                <w:sz w:val="24"/>
                <w:szCs w:val="24"/>
              </w:rPr>
              <w:t>Биология</w:t>
            </w:r>
          </w:p>
        </w:tc>
        <w:tc>
          <w:tcPr>
            <w:tcW w:w="1382"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w:t>
            </w:r>
          </w:p>
        </w:tc>
        <w:tc>
          <w:tcPr>
            <w:tcW w:w="810"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81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w:t>
            </w:r>
          </w:p>
        </w:tc>
        <w:tc>
          <w:tcPr>
            <w:tcW w:w="81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811"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102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978"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w:t>
            </w:r>
          </w:p>
        </w:tc>
        <w:tc>
          <w:tcPr>
            <w:tcW w:w="956" w:type="dxa"/>
            <w:tcBorders>
              <w:top w:val="single" w:sz="4" w:space="0" w:color="auto"/>
              <w:left w:val="single" w:sz="4" w:space="0" w:color="auto"/>
              <w:bottom w:val="single" w:sz="4" w:space="0" w:color="auto"/>
              <w:right w:val="single" w:sz="4" w:space="0" w:color="auto"/>
            </w:tcBorders>
          </w:tcPr>
          <w:p w:rsidR="002E6A2A" w:rsidRPr="00A66E16" w:rsidRDefault="002E6A2A" w:rsidP="00A66E16">
            <w:pPr>
              <w:jc w:val="center"/>
              <w:rPr>
                <w:rFonts w:ascii="Times New Roman" w:hAnsi="Times New Roman" w:cs="Times New Roman"/>
                <w:sz w:val="24"/>
                <w:szCs w:val="24"/>
              </w:rPr>
            </w:pPr>
            <w:r w:rsidRPr="00A66E16">
              <w:rPr>
                <w:rFonts w:ascii="Times New Roman" w:hAnsi="Times New Roman" w:cs="Times New Roman"/>
                <w:sz w:val="24"/>
                <w:szCs w:val="24"/>
              </w:rPr>
              <w:t>1/6%</w:t>
            </w:r>
          </w:p>
        </w:tc>
      </w:tr>
    </w:tbl>
    <w:p w:rsidR="002E6A2A" w:rsidRPr="00A66E16" w:rsidRDefault="002E6A2A" w:rsidP="00A66E16">
      <w:pPr>
        <w:pStyle w:val="ConsPlusNormal"/>
        <w:jc w:val="both"/>
        <w:rPr>
          <w:rFonts w:ascii="Times New Roman" w:hAnsi="Times New Roman" w:cs="Times New Roman"/>
          <w:sz w:val="24"/>
          <w:szCs w:val="24"/>
        </w:rPr>
      </w:pPr>
    </w:p>
    <w:p w:rsidR="002E6A2A" w:rsidRPr="00A66E16" w:rsidRDefault="000503D8" w:rsidP="00A66E16">
      <w:pPr>
        <w:pStyle w:val="ConsPlusNormal"/>
        <w:jc w:val="both"/>
        <w:rPr>
          <w:rFonts w:ascii="Times New Roman" w:hAnsi="Times New Roman" w:cs="Times New Roman"/>
          <w:b/>
          <w:sz w:val="24"/>
          <w:szCs w:val="24"/>
        </w:rPr>
      </w:pPr>
      <w:r>
        <w:rPr>
          <w:rFonts w:ascii="Times New Roman" w:hAnsi="Times New Roman" w:cs="Times New Roman"/>
          <w:b/>
          <w:sz w:val="24"/>
          <w:szCs w:val="24"/>
        </w:rPr>
        <w:t xml:space="preserve">3. </w:t>
      </w:r>
      <w:r w:rsidR="00A66E16">
        <w:rPr>
          <w:rFonts w:ascii="Times New Roman" w:hAnsi="Times New Roman" w:cs="Times New Roman"/>
          <w:b/>
          <w:sz w:val="24"/>
          <w:szCs w:val="24"/>
        </w:rPr>
        <w:t>О</w:t>
      </w:r>
      <w:r w:rsidR="002E6A2A" w:rsidRPr="00A66E16">
        <w:rPr>
          <w:rFonts w:ascii="Times New Roman" w:hAnsi="Times New Roman" w:cs="Times New Roman"/>
          <w:b/>
          <w:sz w:val="24"/>
          <w:szCs w:val="24"/>
        </w:rPr>
        <w:t>рганизаци</w:t>
      </w:r>
      <w:r>
        <w:rPr>
          <w:rFonts w:ascii="Times New Roman" w:hAnsi="Times New Roman" w:cs="Times New Roman"/>
          <w:b/>
          <w:sz w:val="24"/>
          <w:szCs w:val="24"/>
        </w:rPr>
        <w:t>я</w:t>
      </w:r>
      <w:r w:rsidR="002E6A2A" w:rsidRPr="00A66E16">
        <w:rPr>
          <w:rFonts w:ascii="Times New Roman" w:hAnsi="Times New Roman" w:cs="Times New Roman"/>
          <w:b/>
          <w:sz w:val="24"/>
          <w:szCs w:val="24"/>
        </w:rPr>
        <w:t xml:space="preserve"> учебного процесса, </w:t>
      </w:r>
    </w:p>
    <w:p w:rsidR="008D6882" w:rsidRPr="00A66E16" w:rsidRDefault="008D6882" w:rsidP="00A66E16">
      <w:pPr>
        <w:spacing w:after="0" w:line="240" w:lineRule="auto"/>
        <w:ind w:firstLine="720"/>
        <w:jc w:val="both"/>
        <w:rPr>
          <w:rFonts w:ascii="Times New Roman" w:hAnsi="Times New Roman" w:cs="Times New Roman"/>
          <w:sz w:val="24"/>
          <w:szCs w:val="24"/>
        </w:rPr>
      </w:pPr>
      <w:r w:rsidRPr="00A66E16">
        <w:rPr>
          <w:rFonts w:ascii="Times New Roman" w:hAnsi="Times New Roman" w:cs="Times New Roman"/>
          <w:sz w:val="24"/>
          <w:szCs w:val="24"/>
        </w:rPr>
        <w:t>Учащиеся обучаются в общеобразовательных классах в одну смену  в режиме шестидневной учебной недели. Продолжительность уроков 45 минут, перерыв от 10 до 20 минут..</w:t>
      </w:r>
    </w:p>
    <w:p w:rsidR="008D6882" w:rsidRPr="00A66E16" w:rsidRDefault="008D6882" w:rsidP="00A66E16">
      <w:pPr>
        <w:spacing w:after="0" w:line="240" w:lineRule="auto"/>
        <w:ind w:firstLine="720"/>
        <w:jc w:val="both"/>
        <w:rPr>
          <w:rFonts w:ascii="Times New Roman" w:hAnsi="Times New Roman" w:cs="Times New Roman"/>
          <w:sz w:val="24"/>
          <w:szCs w:val="24"/>
        </w:rPr>
      </w:pPr>
      <w:r w:rsidRPr="00A66E16">
        <w:rPr>
          <w:rFonts w:ascii="Times New Roman" w:hAnsi="Times New Roman" w:cs="Times New Roman"/>
          <w:sz w:val="24"/>
          <w:szCs w:val="24"/>
        </w:rPr>
        <w:lastRenderedPageBreak/>
        <w:t xml:space="preserve">Промежуточная аттестация на </w:t>
      </w:r>
      <w:r w:rsidRPr="00A66E16">
        <w:rPr>
          <w:rFonts w:ascii="Times New Roman" w:hAnsi="Times New Roman" w:cs="Times New Roman"/>
          <w:sz w:val="24"/>
          <w:szCs w:val="24"/>
          <w:lang w:val="en-US"/>
        </w:rPr>
        <w:t>I</w:t>
      </w:r>
      <w:r w:rsidRPr="00A66E16">
        <w:rPr>
          <w:rFonts w:ascii="Times New Roman" w:hAnsi="Times New Roman" w:cs="Times New Roman"/>
          <w:sz w:val="24"/>
          <w:szCs w:val="24"/>
        </w:rPr>
        <w:t xml:space="preserve"> и </w:t>
      </w:r>
      <w:r w:rsidRPr="00A66E16">
        <w:rPr>
          <w:rFonts w:ascii="Times New Roman" w:hAnsi="Times New Roman" w:cs="Times New Roman"/>
          <w:sz w:val="24"/>
          <w:szCs w:val="24"/>
          <w:lang w:val="en-US"/>
        </w:rPr>
        <w:t>II</w:t>
      </w:r>
      <w:r w:rsidRPr="00A66E16">
        <w:rPr>
          <w:rFonts w:ascii="Times New Roman" w:hAnsi="Times New Roman" w:cs="Times New Roman"/>
          <w:sz w:val="24"/>
          <w:szCs w:val="24"/>
        </w:rPr>
        <w:t xml:space="preserve"> ступени обучения проводится по четвертям, на </w:t>
      </w:r>
      <w:r w:rsidRPr="00A66E16">
        <w:rPr>
          <w:rFonts w:ascii="Times New Roman" w:hAnsi="Times New Roman" w:cs="Times New Roman"/>
          <w:sz w:val="24"/>
          <w:szCs w:val="24"/>
          <w:lang w:val="en-US"/>
        </w:rPr>
        <w:t>III</w:t>
      </w:r>
      <w:r w:rsidRPr="00A66E16">
        <w:rPr>
          <w:rFonts w:ascii="Times New Roman" w:hAnsi="Times New Roman" w:cs="Times New Roman"/>
          <w:sz w:val="24"/>
          <w:szCs w:val="24"/>
        </w:rPr>
        <w:t xml:space="preserve"> ступени по полугодиям. Введена промежуточная аттестация уч-ся 10, 11 классов – по результатам 1,3 четвертей.</w:t>
      </w:r>
    </w:p>
    <w:p w:rsidR="008D6882" w:rsidRPr="00A66E16" w:rsidRDefault="008D6882" w:rsidP="00A66E16">
      <w:pPr>
        <w:spacing w:after="0" w:line="240" w:lineRule="auto"/>
        <w:ind w:firstLine="720"/>
        <w:jc w:val="both"/>
        <w:rPr>
          <w:rFonts w:ascii="Times New Roman" w:hAnsi="Times New Roman" w:cs="Times New Roman"/>
          <w:sz w:val="24"/>
          <w:szCs w:val="24"/>
        </w:rPr>
      </w:pPr>
      <w:r w:rsidRPr="00A66E16">
        <w:rPr>
          <w:rFonts w:ascii="Times New Roman" w:hAnsi="Times New Roman" w:cs="Times New Roman"/>
          <w:sz w:val="24"/>
          <w:szCs w:val="24"/>
        </w:rPr>
        <w:t xml:space="preserve">Прием в школу и комплектование классов администрация МКОУ Ясенковская СОШ осуществляет в соответствии с п.1.2. ст. Конституции  РФ, с Законом РФ «Об образовании», с изменениями и дополнениями, с Типовым положением об ОУ от 19.03.2001 №196, с Уставом школы  и  с Положением о порядке приема граждан в МКОу Ясенковскую СОШ. Реализуются базовые образовательные программы на </w:t>
      </w:r>
      <w:r w:rsidRPr="00A66E16">
        <w:rPr>
          <w:rFonts w:ascii="Times New Roman" w:hAnsi="Times New Roman" w:cs="Times New Roman"/>
          <w:sz w:val="24"/>
          <w:szCs w:val="24"/>
          <w:lang w:val="en-US"/>
        </w:rPr>
        <w:t>I</w:t>
      </w:r>
      <w:r w:rsidRPr="00A66E16">
        <w:rPr>
          <w:rFonts w:ascii="Times New Roman" w:hAnsi="Times New Roman" w:cs="Times New Roman"/>
          <w:sz w:val="24"/>
          <w:szCs w:val="24"/>
        </w:rPr>
        <w:t xml:space="preserve">, </w:t>
      </w:r>
      <w:r w:rsidRPr="00A66E16">
        <w:rPr>
          <w:rFonts w:ascii="Times New Roman" w:hAnsi="Times New Roman" w:cs="Times New Roman"/>
          <w:sz w:val="24"/>
          <w:szCs w:val="24"/>
          <w:lang w:val="en-US"/>
        </w:rPr>
        <w:t>II</w:t>
      </w:r>
      <w:r w:rsidRPr="00A66E16">
        <w:rPr>
          <w:rFonts w:ascii="Times New Roman" w:hAnsi="Times New Roman" w:cs="Times New Roman"/>
          <w:sz w:val="24"/>
          <w:szCs w:val="24"/>
        </w:rPr>
        <w:t xml:space="preserve">, и </w:t>
      </w:r>
      <w:r w:rsidRPr="00A66E16">
        <w:rPr>
          <w:rFonts w:ascii="Times New Roman" w:hAnsi="Times New Roman" w:cs="Times New Roman"/>
          <w:sz w:val="24"/>
          <w:szCs w:val="24"/>
          <w:lang w:val="en-US"/>
        </w:rPr>
        <w:t>III</w:t>
      </w:r>
      <w:r w:rsidRPr="00A66E16">
        <w:rPr>
          <w:rFonts w:ascii="Times New Roman" w:hAnsi="Times New Roman" w:cs="Times New Roman"/>
          <w:sz w:val="24"/>
          <w:szCs w:val="24"/>
        </w:rPr>
        <w:t xml:space="preserve"> ступенях.  В школе созданы условия для реализации Закона «Об образовании » через следующие формы обучения: очная форма, заочная, семейное обучение, домашнее обучение, экстернат. С 6 – 8-х классов осуществляется предпрофильная ориентация. В 9-х классах через элективные курсы ведется предпрофильная подготовка. С 10-го класса ведется обучение по информационно-технологическому профилю. Разработана и внедряется система дополнительного образования уч-ся через факультативы, школьные объединения, клубы, секции, кружки по интересам.  В течение нескольких лет действует школа для будущих первоклассников.</w:t>
      </w:r>
    </w:p>
    <w:p w:rsidR="008D6882" w:rsidRPr="00A66E16" w:rsidRDefault="008D6882" w:rsidP="00A66E16">
      <w:pPr>
        <w:spacing w:after="0" w:line="240" w:lineRule="auto"/>
        <w:ind w:firstLine="720"/>
        <w:jc w:val="both"/>
        <w:rPr>
          <w:rFonts w:ascii="Times New Roman" w:hAnsi="Times New Roman" w:cs="Times New Roman"/>
          <w:sz w:val="24"/>
          <w:szCs w:val="24"/>
        </w:rPr>
      </w:pPr>
      <w:r w:rsidRPr="00A66E16">
        <w:rPr>
          <w:rFonts w:ascii="Times New Roman" w:hAnsi="Times New Roman" w:cs="Times New Roman"/>
          <w:sz w:val="24"/>
          <w:szCs w:val="24"/>
        </w:rPr>
        <w:t>Школа осуществляет обучение через традиционные и альтернативные  формы:</w:t>
      </w:r>
    </w:p>
    <w:p w:rsidR="008D6882" w:rsidRPr="00A66E16" w:rsidRDefault="008D6882" w:rsidP="00A66E16">
      <w:pPr>
        <w:spacing w:after="0" w:line="240" w:lineRule="auto"/>
        <w:ind w:firstLine="720"/>
        <w:jc w:val="both"/>
        <w:rPr>
          <w:rFonts w:ascii="Times New Roman" w:hAnsi="Times New Roman" w:cs="Times New Roman"/>
          <w:sz w:val="24"/>
          <w:szCs w:val="24"/>
        </w:rPr>
      </w:pP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87"/>
        <w:gridCol w:w="4296"/>
        <w:gridCol w:w="3708"/>
      </w:tblGrid>
      <w:tr w:rsidR="008D6882" w:rsidRPr="00A66E16" w:rsidTr="008D6882">
        <w:trPr>
          <w:trHeight w:val="950"/>
        </w:trPr>
        <w:tc>
          <w:tcPr>
            <w:tcW w:w="1487"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№п/п</w:t>
            </w:r>
          </w:p>
        </w:tc>
        <w:tc>
          <w:tcPr>
            <w:tcW w:w="4296"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Форма обучения</w:t>
            </w:r>
          </w:p>
        </w:tc>
        <w:tc>
          <w:tcPr>
            <w:tcW w:w="3708"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2013-2014</w:t>
            </w:r>
          </w:p>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уч.г.</w:t>
            </w:r>
          </w:p>
        </w:tc>
      </w:tr>
      <w:tr w:rsidR="008D6882" w:rsidRPr="00A66E16" w:rsidTr="008D6882">
        <w:trPr>
          <w:trHeight w:val="459"/>
        </w:trPr>
        <w:tc>
          <w:tcPr>
            <w:tcW w:w="1487"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1</w:t>
            </w:r>
          </w:p>
        </w:tc>
        <w:tc>
          <w:tcPr>
            <w:tcW w:w="4296" w:type="dxa"/>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 xml:space="preserve">Очная </w:t>
            </w:r>
          </w:p>
        </w:tc>
        <w:tc>
          <w:tcPr>
            <w:tcW w:w="3708"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203</w:t>
            </w:r>
          </w:p>
        </w:tc>
      </w:tr>
      <w:tr w:rsidR="008D6882" w:rsidRPr="00A66E16" w:rsidTr="008D6882">
        <w:trPr>
          <w:trHeight w:val="475"/>
        </w:trPr>
        <w:tc>
          <w:tcPr>
            <w:tcW w:w="1487"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2</w:t>
            </w:r>
          </w:p>
        </w:tc>
        <w:tc>
          <w:tcPr>
            <w:tcW w:w="4296" w:type="dxa"/>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Домашнее обучение</w:t>
            </w:r>
          </w:p>
        </w:tc>
        <w:tc>
          <w:tcPr>
            <w:tcW w:w="3708"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1</w:t>
            </w:r>
          </w:p>
        </w:tc>
      </w:tr>
      <w:tr w:rsidR="008D6882" w:rsidRPr="00A66E16" w:rsidTr="008D6882">
        <w:trPr>
          <w:trHeight w:val="475"/>
        </w:trPr>
        <w:tc>
          <w:tcPr>
            <w:tcW w:w="1487"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3</w:t>
            </w:r>
          </w:p>
        </w:tc>
        <w:tc>
          <w:tcPr>
            <w:tcW w:w="4296" w:type="dxa"/>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Семейное обучение</w:t>
            </w:r>
          </w:p>
        </w:tc>
        <w:tc>
          <w:tcPr>
            <w:tcW w:w="3708"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w:t>
            </w:r>
          </w:p>
        </w:tc>
      </w:tr>
      <w:tr w:rsidR="008D6882" w:rsidRPr="00A66E16" w:rsidTr="008D6882">
        <w:trPr>
          <w:trHeight w:val="459"/>
        </w:trPr>
        <w:tc>
          <w:tcPr>
            <w:tcW w:w="1487"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4</w:t>
            </w:r>
          </w:p>
        </w:tc>
        <w:tc>
          <w:tcPr>
            <w:tcW w:w="4296" w:type="dxa"/>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 xml:space="preserve">Заочная </w:t>
            </w:r>
          </w:p>
        </w:tc>
        <w:tc>
          <w:tcPr>
            <w:tcW w:w="3708"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w:t>
            </w:r>
          </w:p>
        </w:tc>
      </w:tr>
      <w:tr w:rsidR="008D6882" w:rsidRPr="00A66E16" w:rsidTr="008D6882">
        <w:trPr>
          <w:trHeight w:val="475"/>
        </w:trPr>
        <w:tc>
          <w:tcPr>
            <w:tcW w:w="1487"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5</w:t>
            </w:r>
          </w:p>
        </w:tc>
        <w:tc>
          <w:tcPr>
            <w:tcW w:w="4296" w:type="dxa"/>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 xml:space="preserve">Экстернат </w:t>
            </w:r>
          </w:p>
        </w:tc>
        <w:tc>
          <w:tcPr>
            <w:tcW w:w="3708"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w:t>
            </w:r>
          </w:p>
        </w:tc>
      </w:tr>
    </w:tbl>
    <w:p w:rsidR="008D6882" w:rsidRPr="00A66E16" w:rsidRDefault="008D6882" w:rsidP="00A66E16">
      <w:pPr>
        <w:spacing w:after="0" w:line="240" w:lineRule="auto"/>
        <w:jc w:val="both"/>
        <w:rPr>
          <w:rFonts w:ascii="Times New Roman" w:hAnsi="Times New Roman" w:cs="Times New Roman"/>
          <w:sz w:val="24"/>
          <w:szCs w:val="24"/>
        </w:rPr>
      </w:pPr>
    </w:p>
    <w:tbl>
      <w:tblPr>
        <w:tblStyle w:val="a3"/>
        <w:tblW w:w="9395" w:type="dxa"/>
        <w:tblLook w:val="04A0"/>
      </w:tblPr>
      <w:tblGrid>
        <w:gridCol w:w="4735"/>
        <w:gridCol w:w="4660"/>
      </w:tblGrid>
      <w:tr w:rsidR="008D6882" w:rsidRPr="00A66E16" w:rsidTr="008D6882">
        <w:trPr>
          <w:trHeight w:val="830"/>
        </w:trPr>
        <w:tc>
          <w:tcPr>
            <w:tcW w:w="4735" w:type="dxa"/>
          </w:tcPr>
          <w:p w:rsidR="008D6882" w:rsidRPr="00A66E16" w:rsidRDefault="008D6882" w:rsidP="00A66E16">
            <w:pPr>
              <w:rPr>
                <w:rFonts w:ascii="Times New Roman" w:hAnsi="Times New Roman" w:cs="Times New Roman"/>
                <w:sz w:val="24"/>
                <w:szCs w:val="24"/>
              </w:rPr>
            </w:pPr>
            <w:r w:rsidRPr="00A66E16">
              <w:rPr>
                <w:rFonts w:ascii="Times New Roman" w:hAnsi="Times New Roman" w:cs="Times New Roman"/>
                <w:sz w:val="24"/>
                <w:szCs w:val="24"/>
              </w:rPr>
              <w:t>Средняя наполняемость по школе:</w:t>
            </w:r>
          </w:p>
        </w:tc>
        <w:tc>
          <w:tcPr>
            <w:tcW w:w="4660" w:type="dxa"/>
          </w:tcPr>
          <w:p w:rsidR="008D6882" w:rsidRPr="00A66E16" w:rsidRDefault="008D6882" w:rsidP="00A66E16">
            <w:pPr>
              <w:jc w:val="center"/>
              <w:rPr>
                <w:rFonts w:ascii="Times New Roman" w:hAnsi="Times New Roman" w:cs="Times New Roman"/>
                <w:bCs/>
                <w:sz w:val="24"/>
                <w:szCs w:val="24"/>
              </w:rPr>
            </w:pPr>
            <w:r w:rsidRPr="00A66E16">
              <w:rPr>
                <w:rFonts w:ascii="Times New Roman" w:hAnsi="Times New Roman" w:cs="Times New Roman"/>
                <w:bCs/>
                <w:sz w:val="24"/>
                <w:szCs w:val="24"/>
              </w:rPr>
              <w:t>2013-2014 уч.г.</w:t>
            </w:r>
          </w:p>
        </w:tc>
      </w:tr>
      <w:tr w:rsidR="008D6882" w:rsidRPr="00A66E16" w:rsidTr="008D6882">
        <w:trPr>
          <w:trHeight w:val="393"/>
        </w:trPr>
        <w:tc>
          <w:tcPr>
            <w:tcW w:w="4735" w:type="dxa"/>
          </w:tcPr>
          <w:p w:rsidR="008D6882" w:rsidRPr="00A66E16" w:rsidRDefault="008D6882" w:rsidP="00A66E16">
            <w:pPr>
              <w:rPr>
                <w:rFonts w:ascii="Times New Roman" w:hAnsi="Times New Roman" w:cs="Times New Roman"/>
                <w:sz w:val="24"/>
                <w:szCs w:val="24"/>
              </w:rPr>
            </w:pPr>
            <w:r w:rsidRPr="00A66E16">
              <w:rPr>
                <w:rFonts w:ascii="Times New Roman" w:hAnsi="Times New Roman" w:cs="Times New Roman"/>
                <w:sz w:val="24"/>
                <w:szCs w:val="24"/>
              </w:rPr>
              <w:t>в 1-3(4) классах</w:t>
            </w:r>
          </w:p>
        </w:tc>
        <w:tc>
          <w:tcPr>
            <w:tcW w:w="4660" w:type="dxa"/>
          </w:tcPr>
          <w:p w:rsidR="008D6882" w:rsidRPr="00A66E16" w:rsidRDefault="008D6882" w:rsidP="00A66E16">
            <w:pPr>
              <w:jc w:val="center"/>
              <w:rPr>
                <w:rFonts w:ascii="Times New Roman" w:hAnsi="Times New Roman" w:cs="Times New Roman"/>
                <w:b/>
                <w:bCs/>
                <w:sz w:val="24"/>
                <w:szCs w:val="24"/>
              </w:rPr>
            </w:pPr>
            <w:r w:rsidRPr="00A66E16">
              <w:rPr>
                <w:rFonts w:ascii="Times New Roman" w:hAnsi="Times New Roman" w:cs="Times New Roman"/>
                <w:b/>
                <w:bCs/>
                <w:sz w:val="24"/>
                <w:szCs w:val="24"/>
              </w:rPr>
              <w:t>21</w:t>
            </w:r>
          </w:p>
        </w:tc>
      </w:tr>
      <w:tr w:rsidR="008D6882" w:rsidRPr="00A66E16" w:rsidTr="008D6882">
        <w:trPr>
          <w:trHeight w:val="563"/>
        </w:trPr>
        <w:tc>
          <w:tcPr>
            <w:tcW w:w="4735" w:type="dxa"/>
          </w:tcPr>
          <w:p w:rsidR="008D6882" w:rsidRPr="00A66E16" w:rsidRDefault="008D6882" w:rsidP="00A66E16">
            <w:pPr>
              <w:rPr>
                <w:rFonts w:ascii="Times New Roman" w:hAnsi="Times New Roman" w:cs="Times New Roman"/>
                <w:sz w:val="24"/>
                <w:szCs w:val="24"/>
              </w:rPr>
            </w:pPr>
            <w:r w:rsidRPr="00A66E16">
              <w:rPr>
                <w:rFonts w:ascii="Times New Roman" w:hAnsi="Times New Roman" w:cs="Times New Roman"/>
                <w:sz w:val="24"/>
                <w:szCs w:val="24"/>
              </w:rPr>
              <w:t>в 5-9 классах</w:t>
            </w:r>
          </w:p>
          <w:p w:rsidR="008D6882" w:rsidRPr="00A66E16" w:rsidRDefault="008D6882" w:rsidP="00A66E16">
            <w:pPr>
              <w:jc w:val="both"/>
              <w:rPr>
                <w:rFonts w:ascii="Times New Roman" w:hAnsi="Times New Roman" w:cs="Times New Roman"/>
                <w:b/>
                <w:sz w:val="24"/>
                <w:szCs w:val="24"/>
              </w:rPr>
            </w:pPr>
          </w:p>
        </w:tc>
        <w:tc>
          <w:tcPr>
            <w:tcW w:w="4660" w:type="dxa"/>
          </w:tcPr>
          <w:p w:rsidR="008D6882" w:rsidRPr="00A66E16" w:rsidRDefault="008D6882" w:rsidP="00A66E16">
            <w:pPr>
              <w:jc w:val="center"/>
              <w:rPr>
                <w:rFonts w:ascii="Times New Roman" w:hAnsi="Times New Roman" w:cs="Times New Roman"/>
                <w:b/>
                <w:sz w:val="24"/>
                <w:szCs w:val="24"/>
              </w:rPr>
            </w:pPr>
            <w:r w:rsidRPr="00A66E16">
              <w:rPr>
                <w:rFonts w:ascii="Times New Roman" w:hAnsi="Times New Roman" w:cs="Times New Roman"/>
                <w:b/>
                <w:sz w:val="24"/>
                <w:szCs w:val="24"/>
              </w:rPr>
              <w:t>20</w:t>
            </w:r>
          </w:p>
        </w:tc>
      </w:tr>
      <w:tr w:rsidR="008D6882" w:rsidRPr="00A66E16" w:rsidTr="008D6882">
        <w:trPr>
          <w:trHeight w:val="266"/>
        </w:trPr>
        <w:tc>
          <w:tcPr>
            <w:tcW w:w="4735" w:type="dxa"/>
          </w:tcPr>
          <w:p w:rsidR="008D6882" w:rsidRPr="00A66E16" w:rsidRDefault="008D6882" w:rsidP="00A66E16">
            <w:pPr>
              <w:jc w:val="both"/>
              <w:rPr>
                <w:rFonts w:ascii="Times New Roman" w:hAnsi="Times New Roman" w:cs="Times New Roman"/>
                <w:b/>
                <w:sz w:val="24"/>
                <w:szCs w:val="24"/>
              </w:rPr>
            </w:pPr>
            <w:r w:rsidRPr="00A66E16">
              <w:rPr>
                <w:rFonts w:ascii="Times New Roman" w:hAnsi="Times New Roman" w:cs="Times New Roman"/>
                <w:sz w:val="24"/>
                <w:szCs w:val="24"/>
              </w:rPr>
              <w:t>в 10-11 классах</w:t>
            </w:r>
          </w:p>
        </w:tc>
        <w:tc>
          <w:tcPr>
            <w:tcW w:w="4660" w:type="dxa"/>
          </w:tcPr>
          <w:p w:rsidR="008D6882" w:rsidRPr="00A66E16" w:rsidRDefault="008D6882" w:rsidP="00A66E16">
            <w:pPr>
              <w:jc w:val="center"/>
              <w:rPr>
                <w:rFonts w:ascii="Times New Roman" w:hAnsi="Times New Roman" w:cs="Times New Roman"/>
                <w:b/>
                <w:sz w:val="24"/>
                <w:szCs w:val="24"/>
              </w:rPr>
            </w:pPr>
            <w:r w:rsidRPr="00A66E16">
              <w:rPr>
                <w:rFonts w:ascii="Times New Roman" w:hAnsi="Times New Roman" w:cs="Times New Roman"/>
                <w:b/>
                <w:sz w:val="24"/>
                <w:szCs w:val="24"/>
              </w:rPr>
              <w:t>10</w:t>
            </w:r>
          </w:p>
        </w:tc>
      </w:tr>
    </w:tbl>
    <w:p w:rsidR="008D6882" w:rsidRPr="00A66E16" w:rsidRDefault="008D6882" w:rsidP="00A66E16">
      <w:pPr>
        <w:spacing w:after="0" w:line="240" w:lineRule="auto"/>
        <w:jc w:val="both"/>
        <w:rPr>
          <w:rFonts w:ascii="Times New Roman" w:hAnsi="Times New Roman" w:cs="Times New Roman"/>
          <w:sz w:val="24"/>
          <w:szCs w:val="24"/>
        </w:rPr>
      </w:pPr>
    </w:p>
    <w:p w:rsidR="008D6882" w:rsidRPr="00A66E16" w:rsidRDefault="000503D8" w:rsidP="00A66E1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4. </w:t>
      </w:r>
      <w:r w:rsidR="008D6882" w:rsidRPr="00A66E16">
        <w:rPr>
          <w:rFonts w:ascii="Times New Roman" w:hAnsi="Times New Roman" w:cs="Times New Roman"/>
          <w:b/>
          <w:sz w:val="24"/>
          <w:szCs w:val="24"/>
        </w:rPr>
        <w:t>Востребованность выпускников</w:t>
      </w:r>
    </w:p>
    <w:p w:rsidR="008D6882" w:rsidRPr="00A66E16" w:rsidRDefault="008D6882" w:rsidP="00A66E16">
      <w:pPr>
        <w:spacing w:after="0" w:line="240" w:lineRule="auto"/>
        <w:jc w:val="both"/>
        <w:rPr>
          <w:rFonts w:ascii="Times New Roman" w:hAnsi="Times New Roman" w:cs="Times New Roman"/>
          <w:sz w:val="24"/>
          <w:szCs w:val="24"/>
        </w:rPr>
      </w:pPr>
      <w:r w:rsidRPr="00A66E16">
        <w:rPr>
          <w:rFonts w:ascii="Times New Roman" w:hAnsi="Times New Roman" w:cs="Times New Roman"/>
          <w:sz w:val="24"/>
          <w:szCs w:val="24"/>
        </w:rPr>
        <w:t>Трудоустройство выпускников  также является важным показателем результативности образовательной деятельности школы. Из выпускников 11 класса ежегодно более 70 процентов поступают в ВУЗы.Выпускники школы после окончания 11 класса в своем большинстве  продолжаютучиться (92%) дальше, получая высшее образование(66 %), среднее(26%). 8% учащихся сразу после школы идут работать. Выпускники 9 классов в своем большинстве приходят учиться в 10 класс (78%) или поступают в средне – специальные заведения(22%). Такая тенденция уже сохраняется на протяжении 5 лет.  После получения образования  44 % трудоустраиваются в районе, 38% вне района и 18% остаются не устроенными. Многие работают по приобретенным специальностям</w:t>
      </w:r>
    </w:p>
    <w:p w:rsidR="002E6A2A" w:rsidRPr="00A66E16" w:rsidRDefault="002E6A2A" w:rsidP="00A66E16">
      <w:pPr>
        <w:pStyle w:val="ConsPlusNormal"/>
        <w:jc w:val="both"/>
        <w:rPr>
          <w:rFonts w:ascii="Times New Roman" w:hAnsi="Times New Roman" w:cs="Times New Roman"/>
          <w:sz w:val="24"/>
          <w:szCs w:val="24"/>
        </w:rPr>
      </w:pPr>
    </w:p>
    <w:p w:rsidR="004E47EE" w:rsidRDefault="004E47EE" w:rsidP="00A66E16">
      <w:pPr>
        <w:pStyle w:val="ConsPlusNormal"/>
        <w:jc w:val="both"/>
        <w:rPr>
          <w:rFonts w:ascii="Times New Roman" w:hAnsi="Times New Roman" w:cs="Times New Roman"/>
          <w:b/>
          <w:sz w:val="24"/>
          <w:szCs w:val="24"/>
        </w:rPr>
      </w:pPr>
    </w:p>
    <w:p w:rsidR="004E47EE" w:rsidRDefault="004E47EE" w:rsidP="00A66E16">
      <w:pPr>
        <w:pStyle w:val="ConsPlusNormal"/>
        <w:jc w:val="both"/>
        <w:rPr>
          <w:rFonts w:ascii="Times New Roman" w:hAnsi="Times New Roman" w:cs="Times New Roman"/>
          <w:b/>
          <w:sz w:val="24"/>
          <w:szCs w:val="24"/>
        </w:rPr>
      </w:pPr>
    </w:p>
    <w:p w:rsidR="002E6A2A" w:rsidRPr="00A66E16" w:rsidRDefault="000503D8" w:rsidP="00A66E16">
      <w:pPr>
        <w:pStyle w:val="ConsPlusNormal"/>
        <w:jc w:val="both"/>
        <w:rPr>
          <w:rFonts w:ascii="Times New Roman" w:hAnsi="Times New Roman" w:cs="Times New Roman"/>
          <w:b/>
          <w:sz w:val="24"/>
          <w:szCs w:val="24"/>
        </w:rPr>
      </w:pPr>
      <w:r>
        <w:rPr>
          <w:rFonts w:ascii="Times New Roman" w:hAnsi="Times New Roman" w:cs="Times New Roman"/>
          <w:b/>
          <w:sz w:val="24"/>
          <w:szCs w:val="24"/>
        </w:rPr>
        <w:t xml:space="preserve">5. </w:t>
      </w:r>
      <w:r w:rsidR="00A66E16">
        <w:rPr>
          <w:rFonts w:ascii="Times New Roman" w:hAnsi="Times New Roman" w:cs="Times New Roman"/>
          <w:b/>
          <w:sz w:val="24"/>
          <w:szCs w:val="24"/>
        </w:rPr>
        <w:t>К</w:t>
      </w:r>
      <w:r>
        <w:rPr>
          <w:rFonts w:ascii="Times New Roman" w:hAnsi="Times New Roman" w:cs="Times New Roman"/>
          <w:b/>
          <w:sz w:val="24"/>
          <w:szCs w:val="24"/>
        </w:rPr>
        <w:t>адровый потенциал</w:t>
      </w:r>
      <w:r w:rsidR="002E6A2A" w:rsidRPr="00A66E16">
        <w:rPr>
          <w:rFonts w:ascii="Times New Roman" w:hAnsi="Times New Roman" w:cs="Times New Roman"/>
          <w:b/>
          <w:sz w:val="24"/>
          <w:szCs w:val="24"/>
        </w:rPr>
        <w:t xml:space="preserve"> </w:t>
      </w:r>
    </w:p>
    <w:p w:rsidR="008D6882" w:rsidRPr="00A66E16" w:rsidRDefault="008D6882" w:rsidP="00A66E16">
      <w:pPr>
        <w:pStyle w:val="2"/>
        <w:ind w:firstLine="851"/>
        <w:rPr>
          <w:sz w:val="24"/>
        </w:rPr>
      </w:pPr>
      <w:r w:rsidRPr="00A66E16">
        <w:rPr>
          <w:sz w:val="24"/>
        </w:rPr>
        <w:t xml:space="preserve">Одними из главных составляющих эффективной деятельности учреждения являются качественные и количественные показатели кадровой обеспеченности. </w:t>
      </w:r>
    </w:p>
    <w:p w:rsidR="008D6882" w:rsidRPr="00A66E16" w:rsidRDefault="008D6882" w:rsidP="00A66E16">
      <w:pPr>
        <w:pStyle w:val="2"/>
        <w:ind w:firstLine="851"/>
        <w:rPr>
          <w:sz w:val="24"/>
        </w:rPr>
      </w:pPr>
    </w:p>
    <w:p w:rsidR="008D6882" w:rsidRPr="00A66E16" w:rsidRDefault="008D6882" w:rsidP="00A66E16">
      <w:pPr>
        <w:spacing w:after="0" w:line="240" w:lineRule="auto"/>
        <w:rPr>
          <w:rFonts w:ascii="Times New Roman" w:hAnsi="Times New Roman" w:cs="Times New Roman"/>
          <w:b/>
          <w:sz w:val="24"/>
          <w:szCs w:val="24"/>
        </w:rPr>
      </w:pPr>
      <w:r w:rsidRPr="00A66E16">
        <w:rPr>
          <w:rFonts w:ascii="Times New Roman" w:hAnsi="Times New Roman" w:cs="Times New Roman"/>
          <w:b/>
          <w:sz w:val="24"/>
          <w:szCs w:val="24"/>
        </w:rPr>
        <w:t>Количественный состав:</w:t>
      </w:r>
    </w:p>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 административных работников – 5 человек</w:t>
      </w:r>
    </w:p>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 учителей (начальная школа, предметники) – 24 человека</w:t>
      </w:r>
    </w:p>
    <w:p w:rsidR="008D6882" w:rsidRPr="00A66E16" w:rsidRDefault="008D6882" w:rsidP="00A66E16">
      <w:pPr>
        <w:spacing w:after="0" w:line="240" w:lineRule="auto"/>
        <w:rPr>
          <w:rFonts w:ascii="Times New Roman" w:hAnsi="Times New Roman" w:cs="Times New Roman"/>
          <w:sz w:val="24"/>
          <w:szCs w:val="24"/>
        </w:rPr>
      </w:pPr>
    </w:p>
    <w:p w:rsidR="008D6882" w:rsidRPr="00A66E16" w:rsidRDefault="008D6882" w:rsidP="00A66E16">
      <w:pPr>
        <w:spacing w:after="0" w:line="240" w:lineRule="auto"/>
        <w:rPr>
          <w:rFonts w:ascii="Times New Roman" w:hAnsi="Times New Roman" w:cs="Times New Roman"/>
          <w:b/>
          <w:sz w:val="24"/>
          <w:szCs w:val="24"/>
        </w:rPr>
      </w:pPr>
      <w:r w:rsidRPr="00A66E16">
        <w:rPr>
          <w:rFonts w:ascii="Times New Roman" w:hAnsi="Times New Roman" w:cs="Times New Roman"/>
          <w:b/>
          <w:sz w:val="24"/>
          <w:szCs w:val="24"/>
        </w:rPr>
        <w:t>Качественный состав:</w:t>
      </w:r>
    </w:p>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с высшим образованием – 24 чел.</w:t>
      </w:r>
    </w:p>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со среднеспециальным – 4 чел.</w:t>
      </w:r>
    </w:p>
    <w:p w:rsidR="008D6882" w:rsidRPr="00A66E16" w:rsidRDefault="008D6882" w:rsidP="00A66E16">
      <w:pPr>
        <w:spacing w:after="0" w:line="240" w:lineRule="auto"/>
        <w:rPr>
          <w:rFonts w:ascii="Times New Roman" w:hAnsi="Times New Roman" w:cs="Times New Roman"/>
          <w:color w:val="FF0000"/>
          <w:sz w:val="24"/>
          <w:szCs w:val="24"/>
        </w:rPr>
      </w:pPr>
    </w:p>
    <w:p w:rsidR="008D6882" w:rsidRPr="00A66E16" w:rsidRDefault="008D6882" w:rsidP="00A66E16">
      <w:pPr>
        <w:spacing w:after="0" w:line="240" w:lineRule="auto"/>
        <w:jc w:val="center"/>
        <w:rPr>
          <w:rFonts w:ascii="Times New Roman" w:hAnsi="Times New Roman" w:cs="Times New Roman"/>
          <w:sz w:val="24"/>
          <w:szCs w:val="24"/>
          <w:lang w:val="en-US"/>
        </w:rPr>
      </w:pPr>
      <w:r w:rsidRPr="00A66E16">
        <w:rPr>
          <w:rFonts w:ascii="Times New Roman" w:hAnsi="Times New Roman" w:cs="Times New Roman"/>
          <w:noProof/>
          <w:sz w:val="24"/>
          <w:szCs w:val="24"/>
          <w:lang w:eastAsia="ru-RU"/>
        </w:rPr>
        <w:drawing>
          <wp:inline distT="0" distB="0" distL="0" distR="0">
            <wp:extent cx="5153025" cy="2133600"/>
            <wp:effectExtent l="0" t="0" r="0" b="0"/>
            <wp:docPr id="17" name="Диаграмма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8D6882" w:rsidRPr="00A66E16" w:rsidRDefault="008D6882" w:rsidP="00A66E16">
      <w:pPr>
        <w:spacing w:after="0" w:line="240" w:lineRule="auto"/>
        <w:jc w:val="center"/>
        <w:rPr>
          <w:rFonts w:ascii="Times New Roman" w:hAnsi="Times New Roman" w:cs="Times New Roman"/>
          <w:b/>
          <w:sz w:val="24"/>
          <w:szCs w:val="24"/>
        </w:rPr>
      </w:pPr>
      <w:r w:rsidRPr="00A66E16">
        <w:rPr>
          <w:rFonts w:ascii="Times New Roman" w:hAnsi="Times New Roman" w:cs="Times New Roman"/>
          <w:b/>
          <w:sz w:val="24"/>
          <w:szCs w:val="24"/>
        </w:rPr>
        <w:t xml:space="preserve"> Уровень квалификации педагогического коллектива школы</w:t>
      </w:r>
    </w:p>
    <w:p w:rsidR="008D6882" w:rsidRPr="00A66E16" w:rsidRDefault="008D6882" w:rsidP="00A66E16">
      <w:pPr>
        <w:spacing w:after="0" w:line="240" w:lineRule="auto"/>
        <w:rPr>
          <w:rFonts w:ascii="Times New Roman" w:hAnsi="Times New Roman" w:cs="Times New Roman"/>
          <w:sz w:val="24"/>
          <w:szCs w:val="24"/>
        </w:rPr>
      </w:pPr>
    </w:p>
    <w:p w:rsidR="008D6882" w:rsidRPr="00A66E16" w:rsidRDefault="008D6882" w:rsidP="00A66E16">
      <w:pPr>
        <w:spacing w:after="0" w:line="240" w:lineRule="auto"/>
        <w:rPr>
          <w:rFonts w:ascii="Times New Roman" w:hAnsi="Times New Roman" w:cs="Times New Roman"/>
          <w:b/>
          <w:sz w:val="24"/>
          <w:szCs w:val="24"/>
        </w:rPr>
      </w:pPr>
      <w:r w:rsidRPr="00A66E16">
        <w:rPr>
          <w:rFonts w:ascii="Times New Roman" w:hAnsi="Times New Roman" w:cs="Times New Roman"/>
          <w:b/>
          <w:sz w:val="24"/>
          <w:szCs w:val="24"/>
        </w:rPr>
        <w:t>Прохождение курсовой подготовки:</w:t>
      </w:r>
    </w:p>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курсы для административных работников – 2 чел.</w:t>
      </w:r>
    </w:p>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курсы по предметам –  4 чел. ( математика, география, физика)</w:t>
      </w:r>
    </w:p>
    <w:p w:rsidR="008D6882" w:rsidRPr="00A66E16" w:rsidRDefault="008D6882" w:rsidP="00A66E16">
      <w:pPr>
        <w:spacing w:after="0" w:line="240" w:lineRule="auto"/>
        <w:rPr>
          <w:rFonts w:ascii="Times New Roman" w:hAnsi="Times New Roman" w:cs="Times New Roman"/>
          <w:sz w:val="24"/>
          <w:szCs w:val="24"/>
        </w:rPr>
      </w:pPr>
    </w:p>
    <w:p w:rsidR="008D6882" w:rsidRPr="00A66E16" w:rsidRDefault="008D6882" w:rsidP="00A66E16">
      <w:pPr>
        <w:spacing w:after="0" w:line="240" w:lineRule="auto"/>
        <w:ind w:firstLine="720"/>
        <w:jc w:val="both"/>
        <w:rPr>
          <w:rFonts w:ascii="Times New Roman" w:hAnsi="Times New Roman" w:cs="Times New Roman"/>
          <w:sz w:val="24"/>
          <w:szCs w:val="24"/>
        </w:rPr>
      </w:pPr>
      <w:r w:rsidRPr="00A66E16">
        <w:rPr>
          <w:rFonts w:ascii="Times New Roman" w:hAnsi="Times New Roman" w:cs="Times New Roman"/>
          <w:sz w:val="24"/>
          <w:szCs w:val="24"/>
        </w:rPr>
        <w:t>Анализ кадрового обеспечения свидетельствует о том, что школа, опираясь на значительный педагогический опыт и стремление учителей к повышению профессионализма, имеет возможность эффективно работать в режиме развития, для чего спрогнозированы следующие направления:</w:t>
      </w:r>
    </w:p>
    <w:p w:rsidR="008D6882" w:rsidRPr="00A66E16" w:rsidRDefault="008D6882" w:rsidP="00A66E16">
      <w:pPr>
        <w:numPr>
          <w:ilvl w:val="0"/>
          <w:numId w:val="2"/>
        </w:numPr>
        <w:spacing w:after="0" w:line="240" w:lineRule="auto"/>
        <w:ind w:left="0"/>
        <w:jc w:val="both"/>
        <w:rPr>
          <w:rFonts w:ascii="Times New Roman" w:hAnsi="Times New Roman" w:cs="Times New Roman"/>
          <w:sz w:val="24"/>
          <w:szCs w:val="24"/>
        </w:rPr>
      </w:pPr>
      <w:r w:rsidRPr="00A66E16">
        <w:rPr>
          <w:rFonts w:ascii="Times New Roman" w:hAnsi="Times New Roman" w:cs="Times New Roman"/>
          <w:sz w:val="24"/>
          <w:szCs w:val="24"/>
        </w:rPr>
        <w:t>развитие педагогической мобильности, т.е. способности и стремления к активной творческой деятельности на основе разумного сочетания традиционных и инновационных технологий;</w:t>
      </w:r>
    </w:p>
    <w:p w:rsidR="008D6882" w:rsidRPr="00A66E16" w:rsidRDefault="008D6882" w:rsidP="00A66E16">
      <w:pPr>
        <w:numPr>
          <w:ilvl w:val="0"/>
          <w:numId w:val="2"/>
        </w:numPr>
        <w:spacing w:after="0" w:line="240" w:lineRule="auto"/>
        <w:ind w:left="0"/>
        <w:jc w:val="both"/>
        <w:rPr>
          <w:rFonts w:ascii="Times New Roman" w:hAnsi="Times New Roman" w:cs="Times New Roman"/>
          <w:sz w:val="24"/>
          <w:szCs w:val="24"/>
        </w:rPr>
      </w:pPr>
      <w:r w:rsidRPr="00A66E16">
        <w:rPr>
          <w:rFonts w:ascii="Times New Roman" w:hAnsi="Times New Roman" w:cs="Times New Roman"/>
          <w:sz w:val="24"/>
          <w:szCs w:val="24"/>
        </w:rPr>
        <w:t>создание мотиваций и условий для самореализации педагогов;</w:t>
      </w:r>
    </w:p>
    <w:p w:rsidR="008D6882" w:rsidRPr="00A66E16" w:rsidRDefault="008D6882" w:rsidP="00A66E16">
      <w:pPr>
        <w:numPr>
          <w:ilvl w:val="0"/>
          <w:numId w:val="2"/>
        </w:numPr>
        <w:spacing w:after="0" w:line="240" w:lineRule="auto"/>
        <w:ind w:left="0"/>
        <w:jc w:val="both"/>
        <w:rPr>
          <w:rFonts w:ascii="Times New Roman" w:hAnsi="Times New Roman" w:cs="Times New Roman"/>
          <w:sz w:val="24"/>
          <w:szCs w:val="24"/>
        </w:rPr>
      </w:pPr>
      <w:r w:rsidRPr="00A66E16">
        <w:rPr>
          <w:rFonts w:ascii="Times New Roman" w:hAnsi="Times New Roman" w:cs="Times New Roman"/>
          <w:sz w:val="24"/>
          <w:szCs w:val="24"/>
        </w:rPr>
        <w:t>повышение качества образовательного процесса.</w:t>
      </w:r>
    </w:p>
    <w:p w:rsidR="008D6882" w:rsidRPr="00A66E16" w:rsidRDefault="008D6882" w:rsidP="00A66E16">
      <w:pPr>
        <w:pStyle w:val="ConsPlusNormal"/>
        <w:jc w:val="both"/>
        <w:rPr>
          <w:rFonts w:ascii="Times New Roman" w:hAnsi="Times New Roman" w:cs="Times New Roman"/>
          <w:sz w:val="24"/>
          <w:szCs w:val="24"/>
        </w:rPr>
      </w:pPr>
    </w:p>
    <w:p w:rsidR="002E6A2A" w:rsidRPr="00A66E16" w:rsidRDefault="000503D8" w:rsidP="00A66E16">
      <w:pPr>
        <w:pStyle w:val="ConsPlusNormal"/>
        <w:jc w:val="both"/>
        <w:rPr>
          <w:rFonts w:ascii="Times New Roman" w:hAnsi="Times New Roman" w:cs="Times New Roman"/>
          <w:b/>
          <w:sz w:val="24"/>
          <w:szCs w:val="24"/>
        </w:rPr>
      </w:pPr>
      <w:r>
        <w:rPr>
          <w:rFonts w:ascii="Times New Roman" w:hAnsi="Times New Roman" w:cs="Times New Roman"/>
          <w:b/>
          <w:sz w:val="24"/>
          <w:szCs w:val="24"/>
        </w:rPr>
        <w:t xml:space="preserve">6. </w:t>
      </w:r>
      <w:r w:rsidR="00A66E16">
        <w:rPr>
          <w:rFonts w:ascii="Times New Roman" w:hAnsi="Times New Roman" w:cs="Times New Roman"/>
          <w:b/>
          <w:sz w:val="24"/>
          <w:szCs w:val="24"/>
        </w:rPr>
        <w:t>У</w:t>
      </w:r>
      <w:r>
        <w:rPr>
          <w:rFonts w:ascii="Times New Roman" w:hAnsi="Times New Roman" w:cs="Times New Roman"/>
          <w:b/>
          <w:sz w:val="24"/>
          <w:szCs w:val="24"/>
        </w:rPr>
        <w:t>чебно-методическое сопровождение</w:t>
      </w:r>
      <w:r w:rsidR="002E6A2A" w:rsidRPr="00A66E16">
        <w:rPr>
          <w:rFonts w:ascii="Times New Roman" w:hAnsi="Times New Roman" w:cs="Times New Roman"/>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
        <w:gridCol w:w="4217"/>
        <w:gridCol w:w="1583"/>
        <w:gridCol w:w="1583"/>
        <w:gridCol w:w="1583"/>
      </w:tblGrid>
      <w:tr w:rsidR="008D6882" w:rsidRPr="00A66E16" w:rsidTr="007C7123">
        <w:tc>
          <w:tcPr>
            <w:tcW w:w="604" w:type="dxa"/>
            <w:shd w:val="clear" w:color="auto" w:fill="auto"/>
          </w:tcPr>
          <w:p w:rsidR="008D6882" w:rsidRPr="00A66E16" w:rsidRDefault="008D6882" w:rsidP="00A66E16">
            <w:pPr>
              <w:spacing w:after="0" w:line="240" w:lineRule="auto"/>
              <w:jc w:val="center"/>
              <w:rPr>
                <w:rFonts w:ascii="Times New Roman" w:hAnsi="Times New Roman" w:cs="Times New Roman"/>
                <w:b/>
                <w:sz w:val="24"/>
                <w:szCs w:val="24"/>
              </w:rPr>
            </w:pPr>
            <w:r w:rsidRPr="00A66E16">
              <w:rPr>
                <w:rFonts w:ascii="Times New Roman" w:hAnsi="Times New Roman" w:cs="Times New Roman"/>
                <w:b/>
                <w:sz w:val="24"/>
                <w:szCs w:val="24"/>
              </w:rPr>
              <w:t>№</w:t>
            </w:r>
          </w:p>
        </w:tc>
        <w:tc>
          <w:tcPr>
            <w:tcW w:w="4217" w:type="dxa"/>
            <w:shd w:val="clear" w:color="auto" w:fill="auto"/>
          </w:tcPr>
          <w:p w:rsidR="008D6882" w:rsidRPr="00A66E16" w:rsidRDefault="008D6882" w:rsidP="00A66E16">
            <w:pPr>
              <w:spacing w:after="0" w:line="240" w:lineRule="auto"/>
              <w:jc w:val="center"/>
              <w:rPr>
                <w:rFonts w:ascii="Times New Roman" w:hAnsi="Times New Roman" w:cs="Times New Roman"/>
                <w:b/>
                <w:sz w:val="24"/>
                <w:szCs w:val="24"/>
              </w:rPr>
            </w:pPr>
            <w:r w:rsidRPr="00A66E16">
              <w:rPr>
                <w:rFonts w:ascii="Times New Roman" w:hAnsi="Times New Roman" w:cs="Times New Roman"/>
                <w:b/>
                <w:sz w:val="24"/>
                <w:szCs w:val="24"/>
              </w:rPr>
              <w:t>Кабинеты</w:t>
            </w:r>
          </w:p>
          <w:p w:rsidR="008D6882" w:rsidRPr="00A66E16" w:rsidRDefault="008D6882" w:rsidP="00A66E16">
            <w:pPr>
              <w:spacing w:after="0" w:line="240" w:lineRule="auto"/>
              <w:jc w:val="center"/>
              <w:rPr>
                <w:rFonts w:ascii="Times New Roman" w:hAnsi="Times New Roman" w:cs="Times New Roman"/>
                <w:b/>
                <w:sz w:val="24"/>
                <w:szCs w:val="24"/>
              </w:rPr>
            </w:pPr>
          </w:p>
        </w:tc>
        <w:tc>
          <w:tcPr>
            <w:tcW w:w="1583" w:type="dxa"/>
          </w:tcPr>
          <w:p w:rsidR="008D6882" w:rsidRPr="00A66E16" w:rsidRDefault="008D6882" w:rsidP="00A66E16">
            <w:pPr>
              <w:spacing w:after="0" w:line="240" w:lineRule="auto"/>
              <w:jc w:val="center"/>
              <w:rPr>
                <w:rFonts w:ascii="Times New Roman" w:hAnsi="Times New Roman" w:cs="Times New Roman"/>
                <w:b/>
                <w:sz w:val="24"/>
                <w:szCs w:val="24"/>
              </w:rPr>
            </w:pPr>
            <w:r w:rsidRPr="00A66E16">
              <w:rPr>
                <w:rFonts w:ascii="Times New Roman" w:hAnsi="Times New Roman" w:cs="Times New Roman"/>
                <w:b/>
                <w:sz w:val="24"/>
                <w:szCs w:val="24"/>
              </w:rPr>
              <w:t>2011/12</w:t>
            </w:r>
          </w:p>
          <w:p w:rsidR="008D6882" w:rsidRPr="00A66E16" w:rsidRDefault="008D6882" w:rsidP="00A66E16">
            <w:pPr>
              <w:spacing w:after="0" w:line="240" w:lineRule="auto"/>
              <w:jc w:val="center"/>
              <w:rPr>
                <w:rFonts w:ascii="Times New Roman" w:hAnsi="Times New Roman" w:cs="Times New Roman"/>
                <w:b/>
                <w:sz w:val="24"/>
                <w:szCs w:val="24"/>
              </w:rPr>
            </w:pPr>
            <w:r w:rsidRPr="00A66E16">
              <w:rPr>
                <w:rFonts w:ascii="Times New Roman" w:hAnsi="Times New Roman" w:cs="Times New Roman"/>
                <w:b/>
                <w:sz w:val="24"/>
                <w:szCs w:val="24"/>
              </w:rPr>
              <w:t>(%)</w:t>
            </w:r>
          </w:p>
        </w:tc>
        <w:tc>
          <w:tcPr>
            <w:tcW w:w="1583" w:type="dxa"/>
            <w:shd w:val="clear" w:color="auto" w:fill="auto"/>
          </w:tcPr>
          <w:p w:rsidR="008D6882" w:rsidRPr="00A66E16" w:rsidRDefault="008D6882" w:rsidP="00A66E16">
            <w:pPr>
              <w:spacing w:after="0" w:line="240" w:lineRule="auto"/>
              <w:jc w:val="center"/>
              <w:rPr>
                <w:rFonts w:ascii="Times New Roman" w:hAnsi="Times New Roman" w:cs="Times New Roman"/>
                <w:b/>
                <w:sz w:val="24"/>
                <w:szCs w:val="24"/>
              </w:rPr>
            </w:pPr>
            <w:r w:rsidRPr="00A66E16">
              <w:rPr>
                <w:rFonts w:ascii="Times New Roman" w:hAnsi="Times New Roman" w:cs="Times New Roman"/>
                <w:b/>
                <w:sz w:val="24"/>
                <w:szCs w:val="24"/>
              </w:rPr>
              <w:t>2012/13</w:t>
            </w:r>
          </w:p>
          <w:p w:rsidR="008D6882" w:rsidRPr="00A66E16" w:rsidRDefault="008D6882" w:rsidP="00A66E16">
            <w:pPr>
              <w:spacing w:after="0" w:line="240" w:lineRule="auto"/>
              <w:jc w:val="center"/>
              <w:rPr>
                <w:rFonts w:ascii="Times New Roman" w:hAnsi="Times New Roman" w:cs="Times New Roman"/>
                <w:b/>
                <w:sz w:val="24"/>
                <w:szCs w:val="24"/>
              </w:rPr>
            </w:pPr>
            <w:r w:rsidRPr="00A66E16">
              <w:rPr>
                <w:rFonts w:ascii="Times New Roman" w:hAnsi="Times New Roman" w:cs="Times New Roman"/>
                <w:b/>
                <w:sz w:val="24"/>
                <w:szCs w:val="24"/>
              </w:rPr>
              <w:t>(%)</w:t>
            </w:r>
          </w:p>
        </w:tc>
        <w:tc>
          <w:tcPr>
            <w:tcW w:w="1583" w:type="dxa"/>
          </w:tcPr>
          <w:p w:rsidR="008D6882" w:rsidRPr="00A66E16" w:rsidRDefault="008D6882" w:rsidP="00A66E16">
            <w:pPr>
              <w:spacing w:after="0" w:line="240" w:lineRule="auto"/>
              <w:jc w:val="center"/>
              <w:rPr>
                <w:rFonts w:ascii="Times New Roman" w:hAnsi="Times New Roman" w:cs="Times New Roman"/>
                <w:b/>
                <w:sz w:val="24"/>
                <w:szCs w:val="24"/>
              </w:rPr>
            </w:pPr>
            <w:r w:rsidRPr="00A66E16">
              <w:rPr>
                <w:rFonts w:ascii="Times New Roman" w:hAnsi="Times New Roman" w:cs="Times New Roman"/>
                <w:b/>
                <w:sz w:val="24"/>
                <w:szCs w:val="24"/>
              </w:rPr>
              <w:t>2013/14</w:t>
            </w:r>
          </w:p>
          <w:p w:rsidR="008D6882" w:rsidRPr="00A66E16" w:rsidRDefault="008D6882" w:rsidP="00A66E16">
            <w:pPr>
              <w:spacing w:after="0" w:line="240" w:lineRule="auto"/>
              <w:jc w:val="center"/>
              <w:rPr>
                <w:rFonts w:ascii="Times New Roman" w:hAnsi="Times New Roman" w:cs="Times New Roman"/>
                <w:b/>
                <w:sz w:val="24"/>
                <w:szCs w:val="24"/>
              </w:rPr>
            </w:pPr>
            <w:r w:rsidRPr="00A66E16">
              <w:rPr>
                <w:rFonts w:ascii="Times New Roman" w:hAnsi="Times New Roman" w:cs="Times New Roman"/>
                <w:b/>
                <w:sz w:val="24"/>
                <w:szCs w:val="24"/>
              </w:rPr>
              <w:t>(%)</w:t>
            </w:r>
          </w:p>
        </w:tc>
      </w:tr>
      <w:tr w:rsidR="008D6882" w:rsidRPr="00A66E16" w:rsidTr="007C7123">
        <w:tc>
          <w:tcPr>
            <w:tcW w:w="604"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p>
        </w:tc>
        <w:tc>
          <w:tcPr>
            <w:tcW w:w="4217" w:type="dxa"/>
            <w:shd w:val="clear" w:color="auto" w:fill="auto"/>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Русский язык и литература</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60</w:t>
            </w:r>
          </w:p>
        </w:tc>
        <w:tc>
          <w:tcPr>
            <w:tcW w:w="1583"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60</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60</w:t>
            </w:r>
          </w:p>
        </w:tc>
      </w:tr>
      <w:tr w:rsidR="008D6882" w:rsidRPr="00A66E16" w:rsidTr="007C7123">
        <w:tc>
          <w:tcPr>
            <w:tcW w:w="604"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p>
        </w:tc>
        <w:tc>
          <w:tcPr>
            <w:tcW w:w="4217" w:type="dxa"/>
            <w:shd w:val="clear" w:color="auto" w:fill="auto"/>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 xml:space="preserve">История, обществознание </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55</w:t>
            </w:r>
          </w:p>
        </w:tc>
        <w:tc>
          <w:tcPr>
            <w:tcW w:w="1583"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55</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55</w:t>
            </w:r>
          </w:p>
        </w:tc>
      </w:tr>
      <w:tr w:rsidR="008D6882" w:rsidRPr="00A66E16" w:rsidTr="007C7123">
        <w:tc>
          <w:tcPr>
            <w:tcW w:w="604"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p>
        </w:tc>
        <w:tc>
          <w:tcPr>
            <w:tcW w:w="4217" w:type="dxa"/>
            <w:shd w:val="clear" w:color="auto" w:fill="auto"/>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Иностранный язык</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50</w:t>
            </w:r>
          </w:p>
        </w:tc>
        <w:tc>
          <w:tcPr>
            <w:tcW w:w="1583"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50</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50</w:t>
            </w:r>
          </w:p>
        </w:tc>
      </w:tr>
      <w:tr w:rsidR="008D6882" w:rsidRPr="00A66E16" w:rsidTr="007C7123">
        <w:tc>
          <w:tcPr>
            <w:tcW w:w="604"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p>
        </w:tc>
        <w:tc>
          <w:tcPr>
            <w:tcW w:w="4217" w:type="dxa"/>
            <w:shd w:val="clear" w:color="auto" w:fill="auto"/>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Физика</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90</w:t>
            </w:r>
          </w:p>
        </w:tc>
        <w:tc>
          <w:tcPr>
            <w:tcW w:w="1583"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90</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90</w:t>
            </w:r>
          </w:p>
        </w:tc>
      </w:tr>
      <w:tr w:rsidR="008D6882" w:rsidRPr="00A66E16" w:rsidTr="007C7123">
        <w:tc>
          <w:tcPr>
            <w:tcW w:w="604"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p>
        </w:tc>
        <w:tc>
          <w:tcPr>
            <w:tcW w:w="4217" w:type="dxa"/>
            <w:shd w:val="clear" w:color="auto" w:fill="auto"/>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 xml:space="preserve">Математика </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50</w:t>
            </w:r>
          </w:p>
        </w:tc>
        <w:tc>
          <w:tcPr>
            <w:tcW w:w="1583"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50</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50</w:t>
            </w:r>
          </w:p>
        </w:tc>
      </w:tr>
      <w:tr w:rsidR="008D6882" w:rsidRPr="00A66E16" w:rsidTr="007C7123">
        <w:tc>
          <w:tcPr>
            <w:tcW w:w="604"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p>
        </w:tc>
        <w:tc>
          <w:tcPr>
            <w:tcW w:w="4217" w:type="dxa"/>
            <w:shd w:val="clear" w:color="auto" w:fill="auto"/>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 xml:space="preserve">Биология </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90</w:t>
            </w:r>
          </w:p>
        </w:tc>
        <w:tc>
          <w:tcPr>
            <w:tcW w:w="1583"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90</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90</w:t>
            </w:r>
          </w:p>
        </w:tc>
      </w:tr>
      <w:tr w:rsidR="008D6882" w:rsidRPr="00A66E16" w:rsidTr="007C7123">
        <w:tc>
          <w:tcPr>
            <w:tcW w:w="604"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p>
        </w:tc>
        <w:tc>
          <w:tcPr>
            <w:tcW w:w="4217" w:type="dxa"/>
            <w:shd w:val="clear" w:color="auto" w:fill="auto"/>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 xml:space="preserve">Химия </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85</w:t>
            </w:r>
          </w:p>
        </w:tc>
        <w:tc>
          <w:tcPr>
            <w:tcW w:w="1583"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85</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85</w:t>
            </w:r>
          </w:p>
        </w:tc>
      </w:tr>
      <w:tr w:rsidR="008D6882" w:rsidRPr="00A66E16" w:rsidTr="007C7123">
        <w:tc>
          <w:tcPr>
            <w:tcW w:w="604"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p>
        </w:tc>
        <w:tc>
          <w:tcPr>
            <w:tcW w:w="4217" w:type="dxa"/>
            <w:shd w:val="clear" w:color="auto" w:fill="auto"/>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 xml:space="preserve">Информатика </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100</w:t>
            </w:r>
          </w:p>
        </w:tc>
        <w:tc>
          <w:tcPr>
            <w:tcW w:w="1583"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100</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100</w:t>
            </w:r>
          </w:p>
        </w:tc>
      </w:tr>
      <w:tr w:rsidR="008D6882" w:rsidRPr="00A66E16" w:rsidTr="007C7123">
        <w:tc>
          <w:tcPr>
            <w:tcW w:w="604"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p>
        </w:tc>
        <w:tc>
          <w:tcPr>
            <w:tcW w:w="4217" w:type="dxa"/>
            <w:shd w:val="clear" w:color="auto" w:fill="auto"/>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Трудовое обучение</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50</w:t>
            </w:r>
          </w:p>
        </w:tc>
        <w:tc>
          <w:tcPr>
            <w:tcW w:w="1583"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50</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50</w:t>
            </w:r>
          </w:p>
        </w:tc>
      </w:tr>
      <w:tr w:rsidR="008D6882" w:rsidRPr="00A66E16" w:rsidTr="007C7123">
        <w:tc>
          <w:tcPr>
            <w:tcW w:w="604"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p>
        </w:tc>
        <w:tc>
          <w:tcPr>
            <w:tcW w:w="4217" w:type="dxa"/>
            <w:shd w:val="clear" w:color="auto" w:fill="auto"/>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Кабинет ОБЖ</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80</w:t>
            </w:r>
          </w:p>
        </w:tc>
        <w:tc>
          <w:tcPr>
            <w:tcW w:w="1583"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80</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80</w:t>
            </w:r>
          </w:p>
        </w:tc>
      </w:tr>
      <w:tr w:rsidR="008D6882" w:rsidRPr="00A66E16" w:rsidTr="007C7123">
        <w:tc>
          <w:tcPr>
            <w:tcW w:w="604"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p>
        </w:tc>
        <w:tc>
          <w:tcPr>
            <w:tcW w:w="4217" w:type="dxa"/>
            <w:shd w:val="clear" w:color="auto" w:fill="auto"/>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Спортивный зал</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70</w:t>
            </w:r>
          </w:p>
        </w:tc>
        <w:tc>
          <w:tcPr>
            <w:tcW w:w="1583"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70</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70</w:t>
            </w:r>
          </w:p>
        </w:tc>
      </w:tr>
      <w:tr w:rsidR="008D6882" w:rsidRPr="00A66E16" w:rsidTr="007C7123">
        <w:tc>
          <w:tcPr>
            <w:tcW w:w="604"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p>
        </w:tc>
        <w:tc>
          <w:tcPr>
            <w:tcW w:w="4217" w:type="dxa"/>
            <w:shd w:val="clear" w:color="auto" w:fill="auto"/>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Тренажёрный зал</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60</w:t>
            </w:r>
          </w:p>
        </w:tc>
        <w:tc>
          <w:tcPr>
            <w:tcW w:w="1583"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65</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65</w:t>
            </w:r>
          </w:p>
        </w:tc>
      </w:tr>
      <w:tr w:rsidR="008D6882" w:rsidRPr="00A66E16" w:rsidTr="007C7123">
        <w:tc>
          <w:tcPr>
            <w:tcW w:w="604"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p>
        </w:tc>
        <w:tc>
          <w:tcPr>
            <w:tcW w:w="4217" w:type="dxa"/>
            <w:shd w:val="clear" w:color="auto" w:fill="auto"/>
          </w:tcPr>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 xml:space="preserve">Библиотека </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75</w:t>
            </w:r>
          </w:p>
        </w:tc>
        <w:tc>
          <w:tcPr>
            <w:tcW w:w="1583" w:type="dxa"/>
            <w:shd w:val="clear" w:color="auto" w:fill="auto"/>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75</w:t>
            </w:r>
          </w:p>
        </w:tc>
        <w:tc>
          <w:tcPr>
            <w:tcW w:w="1583" w:type="dxa"/>
          </w:tcPr>
          <w:p w:rsidR="008D6882" w:rsidRPr="00A66E16" w:rsidRDefault="008D6882" w:rsidP="00A66E16">
            <w:pPr>
              <w:spacing w:after="0" w:line="240" w:lineRule="auto"/>
              <w:jc w:val="center"/>
              <w:rPr>
                <w:rFonts w:ascii="Times New Roman" w:hAnsi="Times New Roman" w:cs="Times New Roman"/>
                <w:sz w:val="24"/>
                <w:szCs w:val="24"/>
              </w:rPr>
            </w:pPr>
            <w:r w:rsidRPr="00A66E16">
              <w:rPr>
                <w:rFonts w:ascii="Times New Roman" w:hAnsi="Times New Roman" w:cs="Times New Roman"/>
                <w:sz w:val="24"/>
                <w:szCs w:val="24"/>
              </w:rPr>
              <w:t>75</w:t>
            </w:r>
          </w:p>
        </w:tc>
      </w:tr>
    </w:tbl>
    <w:p w:rsidR="008D6882" w:rsidRPr="00A66E16" w:rsidRDefault="008D6882" w:rsidP="00A66E16">
      <w:pPr>
        <w:spacing w:after="0" w:line="240" w:lineRule="auto"/>
        <w:rPr>
          <w:rFonts w:ascii="Times New Roman" w:hAnsi="Times New Roman" w:cs="Times New Roman"/>
          <w:sz w:val="24"/>
          <w:szCs w:val="24"/>
        </w:rPr>
      </w:pPr>
    </w:p>
    <w:p w:rsidR="008D6882" w:rsidRPr="00A66E16" w:rsidRDefault="008D6882" w:rsidP="00A66E16">
      <w:pPr>
        <w:spacing w:after="0" w:line="240" w:lineRule="auto"/>
        <w:rPr>
          <w:rFonts w:ascii="Times New Roman" w:hAnsi="Times New Roman" w:cs="Times New Roman"/>
          <w:b/>
          <w:sz w:val="24"/>
          <w:szCs w:val="24"/>
        </w:rPr>
      </w:pPr>
      <w:r w:rsidRPr="00A66E16">
        <w:rPr>
          <w:rFonts w:ascii="Times New Roman" w:hAnsi="Times New Roman" w:cs="Times New Roman"/>
          <w:b/>
          <w:sz w:val="24"/>
          <w:szCs w:val="24"/>
          <w:lang w:val="en-US"/>
        </w:rPr>
        <w:t>IT</w:t>
      </w:r>
      <w:r w:rsidRPr="00A66E16">
        <w:rPr>
          <w:rFonts w:ascii="Times New Roman" w:hAnsi="Times New Roman" w:cs="Times New Roman"/>
          <w:b/>
          <w:sz w:val="24"/>
          <w:szCs w:val="24"/>
        </w:rPr>
        <w:t>- инфраструктура</w:t>
      </w:r>
    </w:p>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Основной целью технической инфраструктуры является создание и продвижение сетевых ресурсов школы. В учебном процессе активно используются:</w:t>
      </w:r>
    </w:p>
    <w:p w:rsidR="008D6882" w:rsidRPr="00A66E16" w:rsidRDefault="008D6882" w:rsidP="00A66E16">
      <w:pPr>
        <w:pStyle w:val="a4"/>
        <w:numPr>
          <w:ilvl w:val="0"/>
          <w:numId w:val="3"/>
        </w:numPr>
        <w:ind w:left="0"/>
      </w:pPr>
      <w:r w:rsidRPr="00A66E16">
        <w:t>20 компьютеров,16 из которых подключены к глобальной сети Интернет;</w:t>
      </w:r>
    </w:p>
    <w:p w:rsidR="008D6882" w:rsidRPr="00A66E16" w:rsidRDefault="008D6882" w:rsidP="00A66E16">
      <w:pPr>
        <w:pStyle w:val="a4"/>
        <w:numPr>
          <w:ilvl w:val="0"/>
          <w:numId w:val="3"/>
        </w:numPr>
        <w:ind w:left="0"/>
      </w:pPr>
      <w:r w:rsidRPr="00A66E16">
        <w:t>Компьютерный класс с 11 компьютерами из общего числа; на компьютерах установлено лицензионное программное обеспечение, комплексная система контент-фильтрации;</w:t>
      </w:r>
    </w:p>
    <w:p w:rsidR="008D6882" w:rsidRPr="00A66E16" w:rsidRDefault="008D6882" w:rsidP="00A66E16">
      <w:pPr>
        <w:pStyle w:val="a4"/>
        <w:numPr>
          <w:ilvl w:val="0"/>
          <w:numId w:val="3"/>
        </w:numPr>
        <w:ind w:left="0"/>
      </w:pPr>
      <w:r w:rsidRPr="00A66E16">
        <w:t>3 мультимедийных проектора;</w:t>
      </w:r>
    </w:p>
    <w:p w:rsidR="008D6882" w:rsidRPr="00A66E16" w:rsidRDefault="008D6882" w:rsidP="00A66E16">
      <w:pPr>
        <w:pStyle w:val="a4"/>
        <w:numPr>
          <w:ilvl w:val="0"/>
          <w:numId w:val="3"/>
        </w:numPr>
        <w:ind w:left="0"/>
      </w:pPr>
      <w:r w:rsidRPr="00A66E16">
        <w:t>3 мультимедийных доски.</w:t>
      </w:r>
    </w:p>
    <w:p w:rsidR="008D6882" w:rsidRPr="00A66E16" w:rsidRDefault="008D6882" w:rsidP="00A66E16">
      <w:pPr>
        <w:spacing w:after="0" w:line="240" w:lineRule="auto"/>
        <w:rPr>
          <w:rFonts w:ascii="Times New Roman" w:hAnsi="Times New Roman" w:cs="Times New Roman"/>
          <w:sz w:val="24"/>
          <w:szCs w:val="24"/>
        </w:rPr>
      </w:pPr>
      <w:r w:rsidRPr="00A66E16">
        <w:rPr>
          <w:rFonts w:ascii="Times New Roman" w:hAnsi="Times New Roman" w:cs="Times New Roman"/>
          <w:sz w:val="24"/>
          <w:szCs w:val="24"/>
        </w:rPr>
        <w:t>Компьютерная техника используется в полном объёме по назначению в подготовке и проведению уроков (в рамках ФГОС), внеклассных занятий, презентаций проектов, программ.</w:t>
      </w:r>
    </w:p>
    <w:p w:rsidR="008D6882" w:rsidRPr="00A66E16" w:rsidRDefault="008D6882" w:rsidP="00A66E16">
      <w:pPr>
        <w:pStyle w:val="ConsPlusNormal"/>
        <w:jc w:val="both"/>
        <w:rPr>
          <w:rFonts w:ascii="Times New Roman" w:hAnsi="Times New Roman" w:cs="Times New Roman"/>
          <w:sz w:val="24"/>
          <w:szCs w:val="24"/>
        </w:rPr>
      </w:pPr>
    </w:p>
    <w:p w:rsidR="002E6A2A" w:rsidRPr="00A66E16" w:rsidRDefault="000503D8" w:rsidP="00A66E16">
      <w:pPr>
        <w:pStyle w:val="ConsPlusNormal"/>
        <w:jc w:val="both"/>
        <w:rPr>
          <w:rFonts w:ascii="Times New Roman" w:hAnsi="Times New Roman" w:cs="Times New Roman"/>
          <w:b/>
          <w:sz w:val="24"/>
          <w:szCs w:val="24"/>
        </w:rPr>
      </w:pPr>
      <w:r>
        <w:rPr>
          <w:rFonts w:ascii="Times New Roman" w:hAnsi="Times New Roman" w:cs="Times New Roman"/>
          <w:b/>
          <w:sz w:val="24"/>
          <w:szCs w:val="24"/>
        </w:rPr>
        <w:t xml:space="preserve">7. </w:t>
      </w:r>
      <w:r w:rsidR="00A66E16">
        <w:rPr>
          <w:rFonts w:ascii="Times New Roman" w:hAnsi="Times New Roman" w:cs="Times New Roman"/>
          <w:b/>
          <w:sz w:val="24"/>
          <w:szCs w:val="24"/>
        </w:rPr>
        <w:t>Ф</w:t>
      </w:r>
      <w:r w:rsidR="002E6A2A" w:rsidRPr="00A66E16">
        <w:rPr>
          <w:rFonts w:ascii="Times New Roman" w:hAnsi="Times New Roman" w:cs="Times New Roman"/>
          <w:b/>
          <w:sz w:val="24"/>
          <w:szCs w:val="24"/>
        </w:rPr>
        <w:t>ункционирование внутренней сист</w:t>
      </w:r>
      <w:r>
        <w:rPr>
          <w:rFonts w:ascii="Times New Roman" w:hAnsi="Times New Roman" w:cs="Times New Roman"/>
          <w:b/>
          <w:sz w:val="24"/>
          <w:szCs w:val="24"/>
        </w:rPr>
        <w:t>емы оценки качества образования.</w:t>
      </w:r>
      <w:r w:rsidR="002E6A2A" w:rsidRPr="00A66E16">
        <w:rPr>
          <w:rFonts w:ascii="Times New Roman" w:hAnsi="Times New Roman" w:cs="Times New Roman"/>
          <w:b/>
          <w:sz w:val="24"/>
          <w:szCs w:val="24"/>
        </w:rPr>
        <w:t xml:space="preserve"> </w:t>
      </w:r>
    </w:p>
    <w:p w:rsidR="00CF0408" w:rsidRPr="00A66E16" w:rsidRDefault="00CF0408" w:rsidP="00A66E16">
      <w:pPr>
        <w:spacing w:after="0" w:line="240" w:lineRule="auto"/>
        <w:ind w:firstLine="851"/>
        <w:jc w:val="both"/>
        <w:rPr>
          <w:rFonts w:ascii="Times New Roman" w:hAnsi="Times New Roman" w:cs="Times New Roman"/>
          <w:sz w:val="24"/>
          <w:szCs w:val="24"/>
        </w:rPr>
      </w:pPr>
      <w:r w:rsidRPr="00A66E16">
        <w:rPr>
          <w:rFonts w:ascii="Times New Roman" w:hAnsi="Times New Roman" w:cs="Times New Roman"/>
          <w:sz w:val="24"/>
          <w:szCs w:val="24"/>
        </w:rPr>
        <w:t>В современном понимании качество образования – это не только соответствие знаний обучающихся федеральным государственным образовательным стандартам, но и успешное функционирование, и развитие самого учебного заведения, а также деятельность каждого педагога и руководителя в направлении обеспечения качества образовательных услуг. Центральным вопросом повышения качества образования является проблема управления образовательным процессом в школе. Принципиально важную роль в процессе управления играет полная и достоверная информация о состоянии образовательного процесса. Для этого в школе внедрена система педагогического мониторинга.</w:t>
      </w:r>
    </w:p>
    <w:p w:rsidR="00CF0408" w:rsidRPr="00A66E16" w:rsidRDefault="00CF0408" w:rsidP="00A66E16">
      <w:pPr>
        <w:pStyle w:val="2"/>
        <w:jc w:val="center"/>
        <w:rPr>
          <w:sz w:val="24"/>
        </w:rPr>
      </w:pPr>
      <w:r w:rsidRPr="00A66E16">
        <w:rPr>
          <w:sz w:val="24"/>
        </w:rPr>
        <w:t xml:space="preserve">Педагогический мониторинг, действующий в настоящее время в школе, представляет форму организации сбора, хранения, обработки, распространения информации о педагогических системах, обеспечивающую непрерывное слежение за их состоянием, а также дающую возможность прогнозирования развития педагогических технологий. </w:t>
      </w:r>
    </w:p>
    <w:p w:rsidR="000503D8" w:rsidRDefault="000503D8" w:rsidP="00A66E16">
      <w:pPr>
        <w:pStyle w:val="2"/>
        <w:jc w:val="center"/>
        <w:rPr>
          <w:b/>
          <w:sz w:val="24"/>
        </w:rPr>
      </w:pPr>
    </w:p>
    <w:p w:rsidR="00CF0408" w:rsidRPr="00A66E16" w:rsidRDefault="00CF0408" w:rsidP="00A66E16">
      <w:pPr>
        <w:pStyle w:val="2"/>
        <w:jc w:val="center"/>
        <w:rPr>
          <w:b/>
          <w:sz w:val="24"/>
        </w:rPr>
      </w:pPr>
      <w:r w:rsidRPr="00A66E16">
        <w:rPr>
          <w:b/>
          <w:sz w:val="24"/>
        </w:rPr>
        <w:t>Результаты внутришкольной оценки качества образования</w:t>
      </w:r>
    </w:p>
    <w:p w:rsidR="00CF0408" w:rsidRPr="00A66E16" w:rsidRDefault="00CF0408" w:rsidP="00A66E16">
      <w:pPr>
        <w:pStyle w:val="2"/>
        <w:jc w:val="center"/>
        <w:rPr>
          <w:b/>
          <w:sz w:val="24"/>
        </w:rPr>
      </w:pPr>
    </w:p>
    <w:p w:rsidR="00CF0408" w:rsidRPr="00A66E16" w:rsidRDefault="00CF0408" w:rsidP="00A66E16">
      <w:pPr>
        <w:pStyle w:val="2"/>
        <w:jc w:val="center"/>
        <w:rPr>
          <w:b/>
          <w:sz w:val="24"/>
        </w:rPr>
      </w:pPr>
    </w:p>
    <w:p w:rsidR="00CF0408" w:rsidRPr="00A66E16" w:rsidRDefault="00CF0408" w:rsidP="00A66E16">
      <w:pPr>
        <w:spacing w:after="0" w:line="240" w:lineRule="auto"/>
        <w:rPr>
          <w:rFonts w:ascii="Times New Roman" w:hAnsi="Times New Roman" w:cs="Times New Roman"/>
          <w:sz w:val="24"/>
          <w:szCs w:val="24"/>
        </w:rPr>
      </w:pPr>
      <w:r w:rsidRPr="00A66E16">
        <w:rPr>
          <w:rFonts w:ascii="Times New Roman" w:hAnsi="Times New Roman" w:cs="Times New Roman"/>
          <w:noProof/>
          <w:sz w:val="24"/>
          <w:szCs w:val="24"/>
          <w:lang w:eastAsia="ru-RU"/>
        </w:rPr>
        <w:drawing>
          <wp:inline distT="0" distB="0" distL="0" distR="0">
            <wp:extent cx="4581525" cy="1828800"/>
            <wp:effectExtent l="0" t="0" r="0" b="0"/>
            <wp:docPr id="19" name="Диаграмма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F0408" w:rsidRPr="00A66E16" w:rsidRDefault="00CF0408" w:rsidP="00A66E16">
      <w:pPr>
        <w:pStyle w:val="2"/>
        <w:jc w:val="center"/>
        <w:rPr>
          <w:b/>
          <w:sz w:val="24"/>
        </w:rPr>
      </w:pPr>
      <w:r w:rsidRPr="00A66E16">
        <w:rPr>
          <w:b/>
          <w:sz w:val="24"/>
        </w:rPr>
        <w:t xml:space="preserve">Динамика качества знаний учащихся школы </w:t>
      </w:r>
    </w:p>
    <w:p w:rsidR="00CF0408" w:rsidRPr="00A66E16" w:rsidRDefault="00CF0408" w:rsidP="00A66E16">
      <w:pPr>
        <w:pStyle w:val="2"/>
        <w:jc w:val="center"/>
        <w:rPr>
          <w:b/>
          <w:sz w:val="24"/>
        </w:rPr>
      </w:pPr>
      <w:r w:rsidRPr="00A66E16">
        <w:rPr>
          <w:b/>
          <w:sz w:val="24"/>
        </w:rPr>
        <w:t>по ступеням обучения (в процентах)</w:t>
      </w:r>
    </w:p>
    <w:p w:rsidR="000503D8" w:rsidRDefault="000503D8" w:rsidP="00A66E16">
      <w:pPr>
        <w:spacing w:after="0" w:line="240" w:lineRule="auto"/>
        <w:ind w:firstLine="851"/>
        <w:jc w:val="both"/>
        <w:rPr>
          <w:rFonts w:ascii="Times New Roman" w:hAnsi="Times New Roman" w:cs="Times New Roman"/>
          <w:sz w:val="24"/>
          <w:szCs w:val="24"/>
        </w:rPr>
      </w:pPr>
    </w:p>
    <w:p w:rsidR="00CF0408" w:rsidRPr="00A66E16" w:rsidRDefault="00CF0408" w:rsidP="00A66E16">
      <w:pPr>
        <w:spacing w:after="0" w:line="240" w:lineRule="auto"/>
        <w:ind w:firstLine="851"/>
        <w:jc w:val="both"/>
        <w:rPr>
          <w:rFonts w:ascii="Times New Roman" w:hAnsi="Times New Roman" w:cs="Times New Roman"/>
          <w:sz w:val="24"/>
          <w:szCs w:val="24"/>
        </w:rPr>
      </w:pPr>
      <w:r w:rsidRPr="00A66E16">
        <w:rPr>
          <w:rFonts w:ascii="Times New Roman" w:hAnsi="Times New Roman" w:cs="Times New Roman"/>
          <w:sz w:val="24"/>
          <w:szCs w:val="24"/>
        </w:rPr>
        <w:t>В этом учебном году в рамках ВШК проводился мониторинг:</w:t>
      </w:r>
    </w:p>
    <w:p w:rsidR="00CF0408" w:rsidRPr="00A66E16" w:rsidRDefault="00CF0408" w:rsidP="00A66E16">
      <w:pPr>
        <w:spacing w:after="0" w:line="240" w:lineRule="auto"/>
        <w:ind w:firstLine="851"/>
        <w:jc w:val="both"/>
        <w:rPr>
          <w:rFonts w:ascii="Times New Roman" w:hAnsi="Times New Roman" w:cs="Times New Roman"/>
          <w:sz w:val="24"/>
          <w:szCs w:val="24"/>
        </w:rPr>
      </w:pPr>
      <w:r w:rsidRPr="00A66E16">
        <w:rPr>
          <w:rFonts w:ascii="Times New Roman" w:hAnsi="Times New Roman" w:cs="Times New Roman"/>
          <w:sz w:val="24"/>
          <w:szCs w:val="24"/>
        </w:rPr>
        <w:lastRenderedPageBreak/>
        <w:t xml:space="preserve">качества обучения по предметам по итогам четверти, года; </w:t>
      </w:r>
    </w:p>
    <w:p w:rsidR="00CF0408" w:rsidRPr="00A66E16" w:rsidRDefault="00CF0408" w:rsidP="00A66E16">
      <w:pPr>
        <w:spacing w:after="0" w:line="240" w:lineRule="auto"/>
        <w:ind w:firstLine="851"/>
        <w:jc w:val="both"/>
        <w:rPr>
          <w:rFonts w:ascii="Times New Roman" w:hAnsi="Times New Roman" w:cs="Times New Roman"/>
          <w:sz w:val="24"/>
          <w:szCs w:val="24"/>
        </w:rPr>
      </w:pPr>
      <w:r w:rsidRPr="00A66E16">
        <w:rPr>
          <w:rFonts w:ascii="Times New Roman" w:hAnsi="Times New Roman" w:cs="Times New Roman"/>
          <w:sz w:val="24"/>
          <w:szCs w:val="24"/>
        </w:rPr>
        <w:t xml:space="preserve">качества выполнения срезовых контрольных работ по предметам (начало года, 1 полугодие, конец года); </w:t>
      </w:r>
    </w:p>
    <w:p w:rsidR="00CF0408" w:rsidRPr="00A66E16" w:rsidRDefault="00CF0408" w:rsidP="00A66E16">
      <w:pPr>
        <w:spacing w:after="0" w:line="240" w:lineRule="auto"/>
        <w:ind w:firstLine="851"/>
        <w:jc w:val="both"/>
        <w:rPr>
          <w:rFonts w:ascii="Times New Roman" w:hAnsi="Times New Roman" w:cs="Times New Roman"/>
          <w:sz w:val="24"/>
          <w:szCs w:val="24"/>
        </w:rPr>
      </w:pPr>
      <w:r w:rsidRPr="00A66E16">
        <w:rPr>
          <w:rFonts w:ascii="Times New Roman" w:hAnsi="Times New Roman" w:cs="Times New Roman"/>
          <w:sz w:val="24"/>
          <w:szCs w:val="24"/>
        </w:rPr>
        <w:t xml:space="preserve">мониторинг качества обученности каждого учащегося 2-11 классов по изучаемым предметам; </w:t>
      </w:r>
    </w:p>
    <w:p w:rsidR="00CF0408" w:rsidRPr="00A66E16" w:rsidRDefault="00CF0408" w:rsidP="00A66E16">
      <w:pPr>
        <w:spacing w:after="0" w:line="240" w:lineRule="auto"/>
        <w:ind w:firstLine="851"/>
        <w:jc w:val="both"/>
        <w:rPr>
          <w:rFonts w:ascii="Times New Roman" w:hAnsi="Times New Roman" w:cs="Times New Roman"/>
          <w:sz w:val="24"/>
          <w:szCs w:val="24"/>
        </w:rPr>
      </w:pPr>
      <w:r w:rsidRPr="00A66E16">
        <w:rPr>
          <w:rFonts w:ascii="Times New Roman" w:hAnsi="Times New Roman" w:cs="Times New Roman"/>
          <w:sz w:val="24"/>
          <w:szCs w:val="24"/>
        </w:rPr>
        <w:t xml:space="preserve">качества обучения по программампредпофильной и профильной подготовки; </w:t>
      </w:r>
    </w:p>
    <w:p w:rsidR="00CF0408" w:rsidRPr="00A66E16" w:rsidRDefault="00CF0408" w:rsidP="00A66E16">
      <w:pPr>
        <w:spacing w:after="0" w:line="240" w:lineRule="auto"/>
        <w:ind w:firstLine="851"/>
        <w:jc w:val="both"/>
        <w:rPr>
          <w:rFonts w:ascii="Times New Roman" w:hAnsi="Times New Roman" w:cs="Times New Roman"/>
          <w:sz w:val="24"/>
          <w:szCs w:val="24"/>
        </w:rPr>
      </w:pPr>
      <w:r w:rsidRPr="00A66E16">
        <w:rPr>
          <w:rFonts w:ascii="Times New Roman" w:hAnsi="Times New Roman" w:cs="Times New Roman"/>
          <w:sz w:val="24"/>
          <w:szCs w:val="24"/>
        </w:rPr>
        <w:t xml:space="preserve">уровня сформированности орфографической зоркости учащихся; </w:t>
      </w:r>
    </w:p>
    <w:p w:rsidR="00CF0408" w:rsidRPr="00A66E16" w:rsidRDefault="00CF0408" w:rsidP="00A66E16">
      <w:pPr>
        <w:spacing w:after="0" w:line="240" w:lineRule="auto"/>
        <w:ind w:firstLine="851"/>
        <w:jc w:val="both"/>
        <w:rPr>
          <w:rFonts w:ascii="Times New Roman" w:hAnsi="Times New Roman" w:cs="Times New Roman"/>
          <w:sz w:val="24"/>
          <w:szCs w:val="24"/>
        </w:rPr>
      </w:pPr>
      <w:r w:rsidRPr="00A66E16">
        <w:rPr>
          <w:rFonts w:ascii="Times New Roman" w:hAnsi="Times New Roman" w:cs="Times New Roman"/>
          <w:sz w:val="24"/>
          <w:szCs w:val="24"/>
        </w:rPr>
        <w:t xml:space="preserve">уровня сформированности вычислительных навыкой учащихся 2-5 классов; </w:t>
      </w:r>
    </w:p>
    <w:p w:rsidR="00CF0408" w:rsidRPr="00A66E16" w:rsidRDefault="00CF0408" w:rsidP="00A66E16">
      <w:pPr>
        <w:spacing w:after="0" w:line="240" w:lineRule="auto"/>
        <w:ind w:firstLine="851"/>
        <w:jc w:val="both"/>
        <w:rPr>
          <w:rFonts w:ascii="Times New Roman" w:hAnsi="Times New Roman" w:cs="Times New Roman"/>
          <w:sz w:val="24"/>
          <w:szCs w:val="24"/>
        </w:rPr>
      </w:pPr>
      <w:r w:rsidRPr="00A66E16">
        <w:rPr>
          <w:rFonts w:ascii="Times New Roman" w:hAnsi="Times New Roman" w:cs="Times New Roman"/>
          <w:sz w:val="24"/>
          <w:szCs w:val="24"/>
        </w:rPr>
        <w:t xml:space="preserve">уровня сформированности навыков беглого, правильного, сознательного, выразительного чтения учащихся 1- 7 классов. </w:t>
      </w:r>
    </w:p>
    <w:p w:rsidR="00CF0408" w:rsidRPr="00A66E16" w:rsidRDefault="00CF0408" w:rsidP="00A66E16">
      <w:pPr>
        <w:spacing w:after="0" w:line="240" w:lineRule="auto"/>
        <w:jc w:val="both"/>
        <w:rPr>
          <w:rFonts w:ascii="Times New Roman" w:hAnsi="Times New Roman" w:cs="Times New Roman"/>
          <w:sz w:val="24"/>
          <w:szCs w:val="24"/>
        </w:rPr>
      </w:pPr>
    </w:p>
    <w:p w:rsidR="00CF0408" w:rsidRPr="00A66E16" w:rsidRDefault="00CF0408" w:rsidP="00A66E16">
      <w:pPr>
        <w:spacing w:after="0" w:line="240" w:lineRule="auto"/>
        <w:ind w:firstLine="851"/>
        <w:jc w:val="both"/>
        <w:rPr>
          <w:rFonts w:ascii="Times New Roman" w:hAnsi="Times New Roman" w:cs="Times New Roman"/>
          <w:sz w:val="24"/>
          <w:szCs w:val="24"/>
        </w:rPr>
      </w:pPr>
      <w:r w:rsidRPr="00A66E16">
        <w:rPr>
          <w:rFonts w:ascii="Times New Roman" w:hAnsi="Times New Roman" w:cs="Times New Roman"/>
          <w:sz w:val="24"/>
          <w:szCs w:val="24"/>
        </w:rPr>
        <w:t xml:space="preserve">Систему оценки планируемых результатов освоения основной образовательной программы начального общего, основного общего и среднего (полного) общего образования определяет Положение о системе оценок, формах и порядке проведения текущего и итогового контроля  учебных достижений учащихся МКОУ Ясенковской СОШ. </w:t>
      </w:r>
    </w:p>
    <w:p w:rsidR="00CF0408" w:rsidRPr="00A66E16" w:rsidRDefault="00CF0408" w:rsidP="00A66E16">
      <w:pPr>
        <w:widowControl w:val="0"/>
        <w:shd w:val="clear" w:color="auto" w:fill="FFFFFF"/>
        <w:tabs>
          <w:tab w:val="left" w:pos="-1560"/>
        </w:tabs>
        <w:autoSpaceDE w:val="0"/>
        <w:autoSpaceDN w:val="0"/>
        <w:adjustRightInd w:val="0"/>
        <w:spacing w:after="0" w:line="240" w:lineRule="auto"/>
        <w:ind w:firstLine="851"/>
        <w:jc w:val="both"/>
        <w:rPr>
          <w:rFonts w:ascii="Times New Roman" w:hAnsi="Times New Roman" w:cs="Times New Roman"/>
          <w:sz w:val="24"/>
          <w:szCs w:val="24"/>
        </w:rPr>
      </w:pPr>
      <w:r w:rsidRPr="00A66E16">
        <w:rPr>
          <w:rFonts w:ascii="Times New Roman" w:hAnsi="Times New Roman" w:cs="Times New Roman"/>
          <w:sz w:val="24"/>
          <w:szCs w:val="24"/>
        </w:rPr>
        <w:t>Это Положение разработано в соответствии Приказом Министерства образования и науки Российской Федерации (Минобрнауки России) от 26 ноября 2010г.  №1241.</w:t>
      </w:r>
    </w:p>
    <w:p w:rsidR="00CF0408" w:rsidRPr="00A66E16" w:rsidRDefault="00CF0408" w:rsidP="00A66E16">
      <w:pPr>
        <w:widowControl w:val="0"/>
        <w:shd w:val="clear" w:color="auto" w:fill="FFFFFF"/>
        <w:tabs>
          <w:tab w:val="left" w:pos="-1560"/>
        </w:tabs>
        <w:autoSpaceDE w:val="0"/>
        <w:autoSpaceDN w:val="0"/>
        <w:adjustRightInd w:val="0"/>
        <w:spacing w:after="0" w:line="240" w:lineRule="auto"/>
        <w:ind w:firstLine="851"/>
        <w:jc w:val="both"/>
        <w:rPr>
          <w:rFonts w:ascii="Times New Roman" w:hAnsi="Times New Roman" w:cs="Times New Roman"/>
          <w:sz w:val="24"/>
          <w:szCs w:val="24"/>
        </w:rPr>
      </w:pPr>
      <w:r w:rsidRPr="00A66E16">
        <w:rPr>
          <w:rFonts w:ascii="Times New Roman" w:hAnsi="Times New Roman" w:cs="Times New Roman"/>
          <w:sz w:val="24"/>
          <w:szCs w:val="24"/>
        </w:rPr>
        <w:t xml:space="preserve">Москва «О внесении изменений в ФГОС, утверждённый приказом Министерства образования и науки РФ от 06.10.09г. №373»; Постановлением Правительства РФ «Об утверждении Типового положения об общеобразовательном учреждении» от 19 марта </w:t>
      </w:r>
      <w:smartTag w:uri="urn:schemas-microsoft-com:office:smarttags" w:element="metricconverter">
        <w:smartTagPr>
          <w:attr w:name="ProductID" w:val="2001 г"/>
        </w:smartTagPr>
        <w:r w:rsidRPr="00A66E16">
          <w:rPr>
            <w:rFonts w:ascii="Times New Roman" w:hAnsi="Times New Roman" w:cs="Times New Roman"/>
            <w:sz w:val="24"/>
            <w:szCs w:val="24"/>
          </w:rPr>
          <w:t>2001 г</w:t>
        </w:r>
      </w:smartTag>
      <w:r w:rsidRPr="00A66E16">
        <w:rPr>
          <w:rFonts w:ascii="Times New Roman" w:hAnsi="Times New Roman" w:cs="Times New Roman"/>
          <w:sz w:val="24"/>
          <w:szCs w:val="24"/>
        </w:rPr>
        <w:t xml:space="preserve">. N 196 (с изменениями от 23 декабря </w:t>
      </w:r>
      <w:smartTag w:uri="urn:schemas-microsoft-com:office:smarttags" w:element="metricconverter">
        <w:smartTagPr>
          <w:attr w:name="ProductID" w:val="2002 г"/>
        </w:smartTagPr>
        <w:r w:rsidRPr="00A66E16">
          <w:rPr>
            <w:rFonts w:ascii="Times New Roman" w:hAnsi="Times New Roman" w:cs="Times New Roman"/>
            <w:sz w:val="24"/>
            <w:szCs w:val="24"/>
          </w:rPr>
          <w:t>2002 г</w:t>
        </w:r>
      </w:smartTag>
      <w:r w:rsidRPr="00A66E16">
        <w:rPr>
          <w:rFonts w:ascii="Times New Roman" w:hAnsi="Times New Roman" w:cs="Times New Roman"/>
          <w:sz w:val="24"/>
          <w:szCs w:val="24"/>
        </w:rPr>
        <w:t xml:space="preserve">., 1 февраля, 30 декабря </w:t>
      </w:r>
      <w:smartTag w:uri="urn:schemas-microsoft-com:office:smarttags" w:element="metricconverter">
        <w:smartTagPr>
          <w:attr w:name="ProductID" w:val="2005 г"/>
        </w:smartTagPr>
        <w:r w:rsidRPr="00A66E16">
          <w:rPr>
            <w:rFonts w:ascii="Times New Roman" w:hAnsi="Times New Roman" w:cs="Times New Roman"/>
            <w:sz w:val="24"/>
            <w:szCs w:val="24"/>
          </w:rPr>
          <w:t>2005 г</w:t>
        </w:r>
      </w:smartTag>
      <w:r w:rsidRPr="00A66E16">
        <w:rPr>
          <w:rFonts w:ascii="Times New Roman" w:hAnsi="Times New Roman" w:cs="Times New Roman"/>
          <w:sz w:val="24"/>
          <w:szCs w:val="24"/>
        </w:rPr>
        <w:t xml:space="preserve">., 20 июля </w:t>
      </w:r>
      <w:smartTag w:uri="urn:schemas-microsoft-com:office:smarttags" w:element="metricconverter">
        <w:smartTagPr>
          <w:attr w:name="ProductID" w:val="2007 г"/>
        </w:smartTagPr>
        <w:r w:rsidRPr="00A66E16">
          <w:rPr>
            <w:rFonts w:ascii="Times New Roman" w:hAnsi="Times New Roman" w:cs="Times New Roman"/>
            <w:sz w:val="24"/>
            <w:szCs w:val="24"/>
          </w:rPr>
          <w:t>2007 г</w:t>
        </w:r>
      </w:smartTag>
      <w:r w:rsidRPr="00A66E16">
        <w:rPr>
          <w:rFonts w:ascii="Times New Roman" w:hAnsi="Times New Roman" w:cs="Times New Roman"/>
          <w:sz w:val="24"/>
          <w:szCs w:val="24"/>
        </w:rPr>
        <w:t xml:space="preserve">., 18 августа </w:t>
      </w:r>
      <w:smartTag w:uri="urn:schemas-microsoft-com:office:smarttags" w:element="metricconverter">
        <w:smartTagPr>
          <w:attr w:name="ProductID" w:val="2008 г"/>
        </w:smartTagPr>
        <w:r w:rsidRPr="00A66E16">
          <w:rPr>
            <w:rFonts w:ascii="Times New Roman" w:hAnsi="Times New Roman" w:cs="Times New Roman"/>
            <w:sz w:val="24"/>
            <w:szCs w:val="24"/>
          </w:rPr>
          <w:t>2008 г</w:t>
        </w:r>
      </w:smartTag>
      <w:r w:rsidRPr="00A66E16">
        <w:rPr>
          <w:rFonts w:ascii="Times New Roman" w:hAnsi="Times New Roman" w:cs="Times New Roman"/>
          <w:sz w:val="24"/>
          <w:szCs w:val="24"/>
        </w:rPr>
        <w:t xml:space="preserve">., 10 марта </w:t>
      </w:r>
      <w:smartTag w:uri="urn:schemas-microsoft-com:office:smarttags" w:element="metricconverter">
        <w:smartTagPr>
          <w:attr w:name="ProductID" w:val="2009 г"/>
        </w:smartTagPr>
        <w:r w:rsidRPr="00A66E16">
          <w:rPr>
            <w:rFonts w:ascii="Times New Roman" w:hAnsi="Times New Roman" w:cs="Times New Roman"/>
            <w:sz w:val="24"/>
            <w:szCs w:val="24"/>
          </w:rPr>
          <w:t>2009 г</w:t>
        </w:r>
      </w:smartTag>
      <w:r w:rsidRPr="00A66E16">
        <w:rPr>
          <w:rFonts w:ascii="Times New Roman" w:hAnsi="Times New Roman" w:cs="Times New Roman"/>
          <w:sz w:val="24"/>
          <w:szCs w:val="24"/>
        </w:rPr>
        <w:t>.); с Уставом школы и методическими рекомендациями.</w:t>
      </w:r>
    </w:p>
    <w:p w:rsidR="00CF0408" w:rsidRPr="00A66E16" w:rsidRDefault="00CF0408" w:rsidP="00A66E16">
      <w:pPr>
        <w:widowControl w:val="0"/>
        <w:shd w:val="clear" w:color="auto" w:fill="FFFFFF"/>
        <w:tabs>
          <w:tab w:val="left" w:pos="-1560"/>
        </w:tabs>
        <w:autoSpaceDE w:val="0"/>
        <w:autoSpaceDN w:val="0"/>
        <w:adjustRightInd w:val="0"/>
        <w:spacing w:after="0" w:line="240" w:lineRule="auto"/>
        <w:ind w:firstLine="851"/>
        <w:jc w:val="both"/>
        <w:rPr>
          <w:rFonts w:ascii="Times New Roman" w:hAnsi="Times New Roman" w:cs="Times New Roman"/>
          <w:sz w:val="24"/>
          <w:szCs w:val="24"/>
        </w:rPr>
      </w:pPr>
      <w:r w:rsidRPr="00A66E16">
        <w:rPr>
          <w:rFonts w:ascii="Times New Roman" w:hAnsi="Times New Roman" w:cs="Times New Roman"/>
          <w:sz w:val="24"/>
          <w:szCs w:val="24"/>
        </w:rPr>
        <w:t xml:space="preserve"> Положение включает следующие разделы: «Формы контроля успеваемости», «Правила проведения текущего и итогового контроля и оценивания уровня учебных достижений учащихся школы», «Система оценки достижений в освоении основной образовательной программы начального общего образования в условиях введения федеральных государственных образовательных стандартов нового поколения».</w:t>
      </w:r>
    </w:p>
    <w:p w:rsidR="00CF0408" w:rsidRPr="00A66E16" w:rsidRDefault="00CF0408" w:rsidP="00A66E16">
      <w:pPr>
        <w:widowControl w:val="0"/>
        <w:shd w:val="clear" w:color="auto" w:fill="FFFFFF"/>
        <w:tabs>
          <w:tab w:val="left" w:pos="-1560"/>
        </w:tabs>
        <w:autoSpaceDE w:val="0"/>
        <w:autoSpaceDN w:val="0"/>
        <w:adjustRightInd w:val="0"/>
        <w:spacing w:after="0" w:line="240" w:lineRule="auto"/>
        <w:jc w:val="both"/>
        <w:rPr>
          <w:rFonts w:ascii="Times New Roman" w:hAnsi="Times New Roman" w:cs="Times New Roman"/>
          <w:sz w:val="24"/>
          <w:szCs w:val="24"/>
        </w:rPr>
      </w:pPr>
    </w:p>
    <w:p w:rsidR="00CF0408" w:rsidRPr="00A66E16" w:rsidRDefault="00CF0408" w:rsidP="00A66E16">
      <w:pPr>
        <w:pStyle w:val="ConsPlusNormal"/>
        <w:jc w:val="both"/>
        <w:rPr>
          <w:rFonts w:ascii="Times New Roman" w:hAnsi="Times New Roman" w:cs="Times New Roman"/>
          <w:color w:val="FF0000"/>
          <w:sz w:val="24"/>
          <w:szCs w:val="24"/>
        </w:rPr>
      </w:pPr>
    </w:p>
    <w:p w:rsidR="002E6A2A" w:rsidRPr="00A66E16" w:rsidRDefault="000503D8" w:rsidP="000503D8">
      <w:pPr>
        <w:pStyle w:val="ConsPlusNormal"/>
        <w:jc w:val="both"/>
        <w:rPr>
          <w:rFonts w:ascii="Times New Roman" w:hAnsi="Times New Roman" w:cs="Times New Roman"/>
          <w:b/>
          <w:sz w:val="24"/>
          <w:szCs w:val="24"/>
        </w:rPr>
      </w:pPr>
      <w:r>
        <w:rPr>
          <w:rFonts w:ascii="Times New Roman" w:hAnsi="Times New Roman" w:cs="Times New Roman"/>
          <w:b/>
          <w:sz w:val="24"/>
          <w:szCs w:val="24"/>
        </w:rPr>
        <w:t xml:space="preserve">8. </w:t>
      </w:r>
      <w:r w:rsidR="00A66E16">
        <w:rPr>
          <w:rFonts w:ascii="Times New Roman" w:hAnsi="Times New Roman" w:cs="Times New Roman"/>
          <w:b/>
          <w:sz w:val="24"/>
          <w:szCs w:val="24"/>
        </w:rPr>
        <w:t>А</w:t>
      </w:r>
      <w:r w:rsidR="002E6A2A" w:rsidRPr="00A66E16">
        <w:rPr>
          <w:rFonts w:ascii="Times New Roman" w:hAnsi="Times New Roman" w:cs="Times New Roman"/>
          <w:b/>
          <w:sz w:val="24"/>
          <w:szCs w:val="24"/>
        </w:rPr>
        <w:t>нализ показателей деят</w:t>
      </w:r>
      <w:r>
        <w:rPr>
          <w:rFonts w:ascii="Times New Roman" w:hAnsi="Times New Roman" w:cs="Times New Roman"/>
          <w:b/>
          <w:sz w:val="24"/>
          <w:szCs w:val="24"/>
        </w:rPr>
        <w:t>ельности организации, подлежащих</w:t>
      </w:r>
      <w:r w:rsidR="002E6A2A" w:rsidRPr="00A66E16">
        <w:rPr>
          <w:rFonts w:ascii="Times New Roman" w:hAnsi="Times New Roman" w:cs="Times New Roman"/>
          <w:b/>
          <w:sz w:val="24"/>
          <w:szCs w:val="24"/>
        </w:rPr>
        <w:t xml:space="preserve"> самообследованию, устанавливаемых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C7123" w:rsidRPr="00A66E16" w:rsidRDefault="007C7123" w:rsidP="00A66E16">
      <w:pPr>
        <w:spacing w:after="0" w:line="240" w:lineRule="auto"/>
        <w:jc w:val="center"/>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1019"/>
        <w:gridCol w:w="7031"/>
        <w:gridCol w:w="1589"/>
      </w:tblGrid>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N п/п</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Показатели</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Единица измерения</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outlineLvl w:val="1"/>
              <w:rPr>
                <w:rFonts w:ascii="Times New Roman" w:hAnsi="Times New Roman" w:cs="Times New Roman"/>
                <w:sz w:val="24"/>
                <w:szCs w:val="24"/>
              </w:rPr>
            </w:pPr>
            <w:r w:rsidRPr="00A66E16">
              <w:rPr>
                <w:rFonts w:ascii="Times New Roman" w:hAnsi="Times New Roman" w:cs="Times New Roman"/>
                <w:sz w:val="24"/>
                <w:szCs w:val="24"/>
              </w:rPr>
              <w:t>1.</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Образовательная деятельность</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1.1</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Общая численность учащихся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3B3A0A"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203</w:t>
            </w:r>
            <w:r w:rsidR="007C7123" w:rsidRPr="00A66E16">
              <w:rPr>
                <w:rFonts w:ascii="Times New Roman" w:hAnsi="Times New Roman" w:cs="Times New Roman"/>
                <w:sz w:val="24"/>
                <w:szCs w:val="24"/>
              </w:rPr>
              <w:t xml:space="preserve">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1.2</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 учащихся по образовательной программе начального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3B3A0A"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85</w:t>
            </w:r>
            <w:r w:rsidR="007C7123" w:rsidRPr="00A66E16">
              <w:rPr>
                <w:rFonts w:ascii="Times New Roman" w:hAnsi="Times New Roman" w:cs="Times New Roman"/>
                <w:sz w:val="24"/>
                <w:szCs w:val="24"/>
              </w:rPr>
              <w:t xml:space="preserve">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1.3</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 учащихся по образовательной программе основного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3B3A0A"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99</w:t>
            </w:r>
            <w:r w:rsidR="007C7123" w:rsidRPr="00A66E16">
              <w:rPr>
                <w:rFonts w:ascii="Times New Roman" w:hAnsi="Times New Roman" w:cs="Times New Roman"/>
                <w:sz w:val="24"/>
                <w:szCs w:val="24"/>
              </w:rPr>
              <w:t xml:space="preserve">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1.4</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 учащихся по образовательной программе среднего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3B3A0A"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19</w:t>
            </w:r>
            <w:r w:rsidR="007C7123" w:rsidRPr="00A66E16">
              <w:rPr>
                <w:rFonts w:ascii="Times New Roman" w:hAnsi="Times New Roman" w:cs="Times New Roman"/>
                <w:sz w:val="24"/>
                <w:szCs w:val="24"/>
              </w:rPr>
              <w:t xml:space="preserve">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lastRenderedPageBreak/>
              <w:t>1.5</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3B3A0A"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0,31</w:t>
            </w:r>
            <w:r w:rsidR="007C7123" w:rsidRPr="00A66E16">
              <w:rPr>
                <w:rFonts w:ascii="Times New Roman" w:hAnsi="Times New Roman" w:cs="Times New Roman"/>
                <w:sz w:val="24"/>
                <w:szCs w:val="24"/>
              </w:rPr>
              <w:t xml:space="preserve"> человек/%</w:t>
            </w:r>
          </w:p>
          <w:p w:rsidR="007C7123" w:rsidRPr="00A66E16" w:rsidRDefault="007C7123" w:rsidP="00A66E16">
            <w:pPr>
              <w:pStyle w:val="ConsPlusNormal"/>
              <w:jc w:val="center"/>
              <w:rPr>
                <w:rFonts w:ascii="Times New Roman" w:hAnsi="Times New Roman" w:cs="Times New Roman"/>
                <w:sz w:val="24"/>
                <w:szCs w:val="24"/>
              </w:rPr>
            </w:pP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1.6</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Средний балл государственной итоговой аттестации выпускников 9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3B3A0A"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6,2</w:t>
            </w:r>
            <w:r w:rsidR="007C7123" w:rsidRPr="00A66E16">
              <w:rPr>
                <w:rFonts w:ascii="Times New Roman" w:hAnsi="Times New Roman" w:cs="Times New Roman"/>
                <w:sz w:val="24"/>
                <w:szCs w:val="24"/>
              </w:rPr>
              <w:t xml:space="preserve"> балл</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1.7</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Средний балл государственной итоговой аттестации выпускников 9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3B3A0A"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3</w:t>
            </w:r>
            <w:r w:rsidR="007C7123" w:rsidRPr="00A66E16">
              <w:rPr>
                <w:rFonts w:ascii="Times New Roman" w:hAnsi="Times New Roman" w:cs="Times New Roman"/>
                <w:sz w:val="24"/>
                <w:szCs w:val="24"/>
              </w:rPr>
              <w:t xml:space="preserve"> балл</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1.8</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Средний балл единого государственного экзамена выпускников 11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3B3A0A"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52</w:t>
            </w:r>
            <w:r w:rsidR="007C7123" w:rsidRPr="00A66E16">
              <w:rPr>
                <w:rFonts w:ascii="Times New Roman" w:hAnsi="Times New Roman" w:cs="Times New Roman"/>
                <w:sz w:val="24"/>
                <w:szCs w:val="24"/>
              </w:rPr>
              <w:t xml:space="preserve"> балл</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1.9</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Средний балл единого государственного экзамена выпускников 11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3B3A0A"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38,2</w:t>
            </w:r>
            <w:r w:rsidR="007C7123" w:rsidRPr="00A66E16">
              <w:rPr>
                <w:rFonts w:ascii="Times New Roman" w:hAnsi="Times New Roman" w:cs="Times New Roman"/>
                <w:sz w:val="24"/>
                <w:szCs w:val="24"/>
              </w:rPr>
              <w:t xml:space="preserve"> балл</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1.10</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1.11</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1.12</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1.13</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математике,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1.14</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1.15</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1.16</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100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1.17</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100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1.18</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 xml:space="preserve">Численность/удельный вес численности учащихся, принявших участие в различных олимпиадах, смотрах, конкурсах, в общей </w:t>
            </w:r>
            <w:r w:rsidRPr="00A66E16">
              <w:rPr>
                <w:rFonts w:ascii="Times New Roman" w:hAnsi="Times New Roman" w:cs="Times New Roman"/>
                <w:sz w:val="24"/>
                <w:szCs w:val="24"/>
              </w:rPr>
              <w:lastRenderedPageBreak/>
              <w:t>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9B25A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lastRenderedPageBreak/>
              <w:t>0,</w:t>
            </w:r>
            <w:r w:rsidR="009B25A6">
              <w:rPr>
                <w:rFonts w:ascii="Times New Roman" w:hAnsi="Times New Roman" w:cs="Times New Roman"/>
                <w:sz w:val="24"/>
                <w:szCs w:val="24"/>
              </w:rPr>
              <w:t xml:space="preserve">19 </w:t>
            </w:r>
            <w:r w:rsidRPr="00A66E16">
              <w:rPr>
                <w:rFonts w:ascii="Times New Roman" w:hAnsi="Times New Roman" w:cs="Times New Roman"/>
                <w:sz w:val="24"/>
                <w:szCs w:val="24"/>
              </w:rPr>
              <w:t>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lastRenderedPageBreak/>
              <w:t>1.19</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1.19.1</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Регионального уровня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9B25A6" w:rsidP="00A66E16">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007C7123" w:rsidRPr="00A66E16">
              <w:rPr>
                <w:rFonts w:ascii="Times New Roman" w:hAnsi="Times New Roman" w:cs="Times New Roman"/>
                <w:sz w:val="24"/>
                <w:szCs w:val="24"/>
              </w:rPr>
              <w:t>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1.19.2</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Федерального уровня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9B25A6" w:rsidP="00A66E16">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0,10 </w:t>
            </w:r>
            <w:r w:rsidR="007C7123" w:rsidRPr="00A66E16">
              <w:rPr>
                <w:rFonts w:ascii="Times New Roman" w:hAnsi="Times New Roman" w:cs="Times New Roman"/>
                <w:sz w:val="24"/>
                <w:szCs w:val="24"/>
              </w:rPr>
              <w:t>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1.19.3</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Международного уровня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9B25A6" w:rsidP="00A66E16">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0,02 </w:t>
            </w:r>
            <w:r w:rsidR="007C7123" w:rsidRPr="00A66E16">
              <w:rPr>
                <w:rFonts w:ascii="Times New Roman" w:hAnsi="Times New Roman" w:cs="Times New Roman"/>
                <w:sz w:val="24"/>
                <w:szCs w:val="24"/>
              </w:rPr>
              <w:t>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1.20</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1.21</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учащихся, получающих образование в рамках профильного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0,0</w:t>
            </w:r>
            <w:r w:rsidR="003B3A0A" w:rsidRPr="00A66E16">
              <w:rPr>
                <w:rFonts w:ascii="Times New Roman" w:hAnsi="Times New Roman" w:cs="Times New Roman"/>
                <w:sz w:val="24"/>
                <w:szCs w:val="24"/>
              </w:rPr>
              <w:t>9</w:t>
            </w:r>
            <w:r w:rsidRPr="00A66E16">
              <w:rPr>
                <w:rFonts w:ascii="Times New Roman" w:hAnsi="Times New Roman" w:cs="Times New Roman"/>
                <w:sz w:val="24"/>
                <w:szCs w:val="24"/>
              </w:rPr>
              <w:t xml:space="preserve">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1.22</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1.23</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1.24</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Общая численность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2</w:t>
            </w:r>
            <w:r w:rsidR="003B3A0A" w:rsidRPr="00A66E16">
              <w:rPr>
                <w:rFonts w:ascii="Times New Roman" w:hAnsi="Times New Roman" w:cs="Times New Roman"/>
                <w:sz w:val="24"/>
                <w:szCs w:val="24"/>
              </w:rPr>
              <w:t>0</w:t>
            </w:r>
            <w:r w:rsidRPr="00A66E16">
              <w:rPr>
                <w:rFonts w:ascii="Times New Roman" w:hAnsi="Times New Roman" w:cs="Times New Roman"/>
                <w:sz w:val="24"/>
                <w:szCs w:val="24"/>
              </w:rPr>
              <w:t xml:space="preserve">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1.25</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0,8</w:t>
            </w:r>
            <w:r w:rsidR="003B3A0A" w:rsidRPr="00A66E16">
              <w:rPr>
                <w:rFonts w:ascii="Times New Roman" w:hAnsi="Times New Roman" w:cs="Times New Roman"/>
                <w:sz w:val="24"/>
                <w:szCs w:val="24"/>
              </w:rPr>
              <w:t>5</w:t>
            </w:r>
            <w:r w:rsidRPr="00A66E16">
              <w:rPr>
                <w:rFonts w:ascii="Times New Roman" w:hAnsi="Times New Roman" w:cs="Times New Roman"/>
                <w:sz w:val="24"/>
                <w:szCs w:val="24"/>
              </w:rPr>
              <w:t xml:space="preserve">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1.26</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w:t>
            </w:r>
            <w:r w:rsidR="003B3A0A" w:rsidRPr="00A66E16">
              <w:rPr>
                <w:rFonts w:ascii="Times New Roman" w:hAnsi="Times New Roman" w:cs="Times New Roman"/>
                <w:sz w:val="24"/>
                <w:szCs w:val="24"/>
              </w:rPr>
              <w:t>80</w:t>
            </w:r>
            <w:r w:rsidRPr="00A66E16">
              <w:rPr>
                <w:rFonts w:ascii="Times New Roman" w:hAnsi="Times New Roman" w:cs="Times New Roman"/>
                <w:sz w:val="24"/>
                <w:szCs w:val="24"/>
              </w:rPr>
              <w:t xml:space="preserve">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1.27</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0,1</w:t>
            </w:r>
            <w:r w:rsidR="003B3A0A" w:rsidRPr="00A66E16">
              <w:rPr>
                <w:rFonts w:ascii="Times New Roman" w:hAnsi="Times New Roman" w:cs="Times New Roman"/>
                <w:sz w:val="24"/>
                <w:szCs w:val="24"/>
              </w:rPr>
              <w:t>5</w:t>
            </w:r>
            <w:r w:rsidRPr="00A66E16">
              <w:rPr>
                <w:rFonts w:ascii="Times New Roman" w:hAnsi="Times New Roman" w:cs="Times New Roman"/>
                <w:sz w:val="24"/>
                <w:szCs w:val="24"/>
              </w:rPr>
              <w:t xml:space="preserve">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1.28</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0,1</w:t>
            </w:r>
            <w:r w:rsidR="003B3A0A" w:rsidRPr="00A66E16">
              <w:rPr>
                <w:rFonts w:ascii="Times New Roman" w:hAnsi="Times New Roman" w:cs="Times New Roman"/>
                <w:sz w:val="24"/>
                <w:szCs w:val="24"/>
              </w:rPr>
              <w:t>5</w:t>
            </w:r>
            <w:r w:rsidRPr="00A66E16">
              <w:rPr>
                <w:rFonts w:ascii="Times New Roman" w:hAnsi="Times New Roman" w:cs="Times New Roman"/>
                <w:sz w:val="24"/>
                <w:szCs w:val="24"/>
              </w:rPr>
              <w:t xml:space="preserve">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1.29</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0,9</w:t>
            </w:r>
            <w:r w:rsidR="003B3A0A" w:rsidRPr="00A66E16">
              <w:rPr>
                <w:rFonts w:ascii="Times New Roman" w:hAnsi="Times New Roman" w:cs="Times New Roman"/>
                <w:sz w:val="24"/>
                <w:szCs w:val="24"/>
              </w:rPr>
              <w:t>5</w:t>
            </w:r>
            <w:r w:rsidRPr="00A66E16">
              <w:rPr>
                <w:rFonts w:ascii="Times New Roman" w:hAnsi="Times New Roman" w:cs="Times New Roman"/>
                <w:sz w:val="24"/>
                <w:szCs w:val="24"/>
              </w:rPr>
              <w:t xml:space="preserve">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lastRenderedPageBreak/>
              <w:t>1.29.1</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Высшая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0,2</w:t>
            </w:r>
            <w:r w:rsidR="003B3A0A" w:rsidRPr="00A66E16">
              <w:rPr>
                <w:rFonts w:ascii="Times New Roman" w:hAnsi="Times New Roman" w:cs="Times New Roman"/>
                <w:sz w:val="24"/>
                <w:szCs w:val="24"/>
              </w:rPr>
              <w:t>5</w:t>
            </w:r>
            <w:r w:rsidRPr="00A66E16">
              <w:rPr>
                <w:rFonts w:ascii="Times New Roman" w:hAnsi="Times New Roman" w:cs="Times New Roman"/>
                <w:sz w:val="24"/>
                <w:szCs w:val="24"/>
              </w:rPr>
              <w:t xml:space="preserve">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1.29.2</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Первая</w:t>
            </w:r>
          </w:p>
        </w:tc>
        <w:tc>
          <w:tcPr>
            <w:tcW w:w="1589" w:type="dxa"/>
            <w:tcBorders>
              <w:top w:val="single" w:sz="4" w:space="0" w:color="auto"/>
              <w:left w:val="single" w:sz="4" w:space="0" w:color="auto"/>
              <w:bottom w:val="single" w:sz="4" w:space="0" w:color="auto"/>
              <w:right w:val="single" w:sz="4" w:space="0" w:color="auto"/>
            </w:tcBorders>
          </w:tcPr>
          <w:p w:rsidR="003B3A0A"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w:t>
            </w:r>
            <w:r w:rsidR="003B3A0A" w:rsidRPr="00A66E16">
              <w:rPr>
                <w:rFonts w:ascii="Times New Roman" w:hAnsi="Times New Roman" w:cs="Times New Roman"/>
                <w:sz w:val="24"/>
                <w:szCs w:val="24"/>
              </w:rPr>
              <w:t>80</w:t>
            </w:r>
          </w:p>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1.30</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1.30.1</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До 5 лет</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w:t>
            </w:r>
            <w:r w:rsidR="003B3A0A" w:rsidRPr="00A66E16">
              <w:rPr>
                <w:rFonts w:ascii="Times New Roman" w:hAnsi="Times New Roman" w:cs="Times New Roman"/>
                <w:sz w:val="24"/>
                <w:szCs w:val="24"/>
              </w:rPr>
              <w:t xml:space="preserve">05 </w:t>
            </w:r>
            <w:r w:rsidRPr="00A66E16">
              <w:rPr>
                <w:rFonts w:ascii="Times New Roman" w:hAnsi="Times New Roman" w:cs="Times New Roman"/>
                <w:sz w:val="24"/>
                <w:szCs w:val="24"/>
              </w:rPr>
              <w:t>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1.30.2</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Свыше 30 лет</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0,10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1.31</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w:t>
            </w:r>
            <w:r w:rsidR="003B3A0A" w:rsidRPr="00A66E16">
              <w:rPr>
                <w:rFonts w:ascii="Times New Roman" w:hAnsi="Times New Roman" w:cs="Times New Roman"/>
                <w:sz w:val="24"/>
                <w:szCs w:val="24"/>
              </w:rPr>
              <w:t>05</w:t>
            </w:r>
            <w:r w:rsidRPr="00A66E16">
              <w:rPr>
                <w:rFonts w:ascii="Times New Roman" w:hAnsi="Times New Roman" w:cs="Times New Roman"/>
                <w:sz w:val="24"/>
                <w:szCs w:val="24"/>
              </w:rPr>
              <w:t xml:space="preserve">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1.32</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0,05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1.33</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w:t>
            </w:r>
            <w:r w:rsidR="003B3A0A" w:rsidRPr="00A66E16">
              <w:rPr>
                <w:rFonts w:ascii="Times New Roman" w:hAnsi="Times New Roman" w:cs="Times New Roman"/>
                <w:sz w:val="24"/>
                <w:szCs w:val="24"/>
              </w:rPr>
              <w:t xml:space="preserve">35 </w:t>
            </w:r>
            <w:r w:rsidRPr="00A66E16">
              <w:rPr>
                <w:rFonts w:ascii="Times New Roman" w:hAnsi="Times New Roman" w:cs="Times New Roman"/>
                <w:sz w:val="24"/>
                <w:szCs w:val="24"/>
              </w:rPr>
              <w:t>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1.34</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both"/>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3B3A0A"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0,05</w:t>
            </w:r>
            <w:r w:rsidR="007C7123" w:rsidRPr="00A66E16">
              <w:rPr>
                <w:rFonts w:ascii="Times New Roman" w:hAnsi="Times New Roman" w:cs="Times New Roman"/>
                <w:sz w:val="24"/>
                <w:szCs w:val="24"/>
              </w:rPr>
              <w:t xml:space="preserve">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outlineLvl w:val="1"/>
              <w:rPr>
                <w:rFonts w:ascii="Times New Roman" w:hAnsi="Times New Roman" w:cs="Times New Roman"/>
                <w:sz w:val="24"/>
                <w:szCs w:val="24"/>
              </w:rPr>
            </w:pPr>
            <w:r w:rsidRPr="00A66E16">
              <w:rPr>
                <w:rFonts w:ascii="Times New Roman" w:hAnsi="Times New Roman" w:cs="Times New Roman"/>
                <w:sz w:val="24"/>
                <w:szCs w:val="24"/>
              </w:rPr>
              <w:t>2.</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both"/>
              <w:rPr>
                <w:rFonts w:ascii="Times New Roman" w:hAnsi="Times New Roman" w:cs="Times New Roman"/>
                <w:sz w:val="24"/>
                <w:szCs w:val="24"/>
              </w:rPr>
            </w:pPr>
            <w:r w:rsidRPr="00A66E16">
              <w:rPr>
                <w:rFonts w:ascii="Times New Roman" w:hAnsi="Times New Roman" w:cs="Times New Roman"/>
                <w:sz w:val="24"/>
                <w:szCs w:val="24"/>
              </w:rPr>
              <w:t>Инфраструктура</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2.1</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both"/>
              <w:rPr>
                <w:rFonts w:ascii="Times New Roman" w:hAnsi="Times New Roman" w:cs="Times New Roman"/>
                <w:sz w:val="24"/>
                <w:szCs w:val="24"/>
              </w:rPr>
            </w:pPr>
            <w:r w:rsidRPr="00A66E16">
              <w:rPr>
                <w:rFonts w:ascii="Times New Roman" w:hAnsi="Times New Roman" w:cs="Times New Roman"/>
                <w:sz w:val="24"/>
                <w:szCs w:val="24"/>
              </w:rPr>
              <w:t>Количество компьютеров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4F0825" w:rsidP="00A66E16">
            <w:pPr>
              <w:pStyle w:val="ConsPlusNormal"/>
              <w:jc w:val="center"/>
              <w:rPr>
                <w:rFonts w:ascii="Times New Roman" w:hAnsi="Times New Roman" w:cs="Times New Roman"/>
                <w:sz w:val="24"/>
                <w:szCs w:val="24"/>
              </w:rPr>
            </w:pPr>
            <w:r>
              <w:rPr>
                <w:rFonts w:ascii="Times New Roman" w:hAnsi="Times New Roman" w:cs="Times New Roman"/>
                <w:sz w:val="24"/>
                <w:szCs w:val="24"/>
              </w:rPr>
              <w:t>0,18</w:t>
            </w:r>
            <w:bookmarkStart w:id="0" w:name="_GoBack"/>
            <w:bookmarkEnd w:id="0"/>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2.2</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both"/>
              <w:rPr>
                <w:rFonts w:ascii="Times New Roman" w:hAnsi="Times New Roman" w:cs="Times New Roman"/>
                <w:sz w:val="24"/>
                <w:szCs w:val="24"/>
              </w:rPr>
            </w:pPr>
            <w:r w:rsidRPr="00A66E16">
              <w:rPr>
                <w:rFonts w:ascii="Times New Roman" w:hAnsi="Times New Roman" w:cs="Times New Roman"/>
                <w:sz w:val="24"/>
                <w:szCs w:val="24"/>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6E0405"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11220</w:t>
            </w:r>
            <w:r w:rsidR="007C7123" w:rsidRPr="00A66E16">
              <w:rPr>
                <w:rFonts w:ascii="Times New Roman" w:hAnsi="Times New Roman" w:cs="Times New Roman"/>
                <w:sz w:val="24"/>
                <w:szCs w:val="24"/>
              </w:rPr>
              <w:t xml:space="preserve"> единиц</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2.3</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both"/>
              <w:rPr>
                <w:rFonts w:ascii="Times New Roman" w:hAnsi="Times New Roman" w:cs="Times New Roman"/>
                <w:sz w:val="24"/>
                <w:szCs w:val="24"/>
              </w:rPr>
            </w:pPr>
            <w:r w:rsidRPr="00A66E16">
              <w:rPr>
                <w:rFonts w:ascii="Times New Roman" w:hAnsi="Times New Roman" w:cs="Times New Roman"/>
                <w:sz w:val="24"/>
                <w:szCs w:val="24"/>
              </w:rPr>
              <w:t>Наличие в образовательной организации системы электронного документооборота</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u w:val="single"/>
              </w:rPr>
              <w:t>да</w:t>
            </w:r>
            <w:r w:rsidRPr="00A66E16">
              <w:rPr>
                <w:rFonts w:ascii="Times New Roman" w:hAnsi="Times New Roman" w:cs="Times New Roman"/>
                <w:sz w:val="24"/>
                <w:szCs w:val="24"/>
              </w:rPr>
              <w:t>/нет</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2.4</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both"/>
              <w:rPr>
                <w:rFonts w:ascii="Times New Roman" w:hAnsi="Times New Roman" w:cs="Times New Roman"/>
                <w:sz w:val="24"/>
                <w:szCs w:val="24"/>
              </w:rPr>
            </w:pPr>
            <w:r w:rsidRPr="00A66E16">
              <w:rPr>
                <w:rFonts w:ascii="Times New Roman" w:hAnsi="Times New Roman" w:cs="Times New Roman"/>
                <w:sz w:val="24"/>
                <w:szCs w:val="24"/>
              </w:rPr>
              <w:t>Наличие читального зала библиотеки, в том числе:</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да/</w:t>
            </w:r>
            <w:r w:rsidRPr="00A66E16">
              <w:rPr>
                <w:rFonts w:ascii="Times New Roman" w:hAnsi="Times New Roman" w:cs="Times New Roman"/>
                <w:sz w:val="24"/>
                <w:szCs w:val="24"/>
                <w:u w:val="single"/>
              </w:rPr>
              <w:t>нет</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2.4.1</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rPr>
                <w:rFonts w:ascii="Times New Roman" w:hAnsi="Times New Roman" w:cs="Times New Roman"/>
                <w:sz w:val="24"/>
                <w:szCs w:val="24"/>
              </w:rPr>
            </w:pPr>
            <w:r w:rsidRPr="00A66E16">
              <w:rPr>
                <w:rFonts w:ascii="Times New Roman" w:hAnsi="Times New Roman" w:cs="Times New Roman"/>
                <w:sz w:val="24"/>
                <w:szCs w:val="24"/>
              </w:rPr>
              <w:t>С обеспечением возможности работы на стационарных компьютерах или использования переносных компьютеров</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да/</w:t>
            </w:r>
            <w:r w:rsidRPr="00A66E16">
              <w:rPr>
                <w:rFonts w:ascii="Times New Roman" w:hAnsi="Times New Roman" w:cs="Times New Roman"/>
                <w:sz w:val="24"/>
                <w:szCs w:val="24"/>
                <w:u w:val="single"/>
              </w:rPr>
              <w:t>нет</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lastRenderedPageBreak/>
              <w:t>2.4.2</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both"/>
              <w:rPr>
                <w:rFonts w:ascii="Times New Roman" w:hAnsi="Times New Roman" w:cs="Times New Roman"/>
                <w:sz w:val="24"/>
                <w:szCs w:val="24"/>
              </w:rPr>
            </w:pPr>
            <w:r w:rsidRPr="00A66E16">
              <w:rPr>
                <w:rFonts w:ascii="Times New Roman" w:hAnsi="Times New Roman" w:cs="Times New Roman"/>
                <w:sz w:val="24"/>
                <w:szCs w:val="24"/>
              </w:rPr>
              <w:t>С медиатекой</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u w:val="single"/>
              </w:rPr>
              <w:t>да</w:t>
            </w:r>
            <w:r w:rsidRPr="00A66E16">
              <w:rPr>
                <w:rFonts w:ascii="Times New Roman" w:hAnsi="Times New Roman" w:cs="Times New Roman"/>
                <w:sz w:val="24"/>
                <w:szCs w:val="24"/>
              </w:rPr>
              <w:t>/нет</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2.4.3</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both"/>
              <w:rPr>
                <w:rFonts w:ascii="Times New Roman" w:hAnsi="Times New Roman" w:cs="Times New Roman"/>
                <w:sz w:val="24"/>
                <w:szCs w:val="24"/>
              </w:rPr>
            </w:pPr>
            <w:r w:rsidRPr="00A66E16">
              <w:rPr>
                <w:rFonts w:ascii="Times New Roman" w:hAnsi="Times New Roman" w:cs="Times New Roman"/>
                <w:sz w:val="24"/>
                <w:szCs w:val="24"/>
              </w:rPr>
              <w:t>Оснащенного средствами сканирования и распознавания текстов</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да/</w:t>
            </w:r>
            <w:r w:rsidRPr="00A66E16">
              <w:rPr>
                <w:rFonts w:ascii="Times New Roman" w:hAnsi="Times New Roman" w:cs="Times New Roman"/>
                <w:sz w:val="24"/>
                <w:szCs w:val="24"/>
                <w:u w:val="single"/>
              </w:rPr>
              <w:t>нет</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2.4.4</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both"/>
              <w:rPr>
                <w:rFonts w:ascii="Times New Roman" w:hAnsi="Times New Roman" w:cs="Times New Roman"/>
                <w:sz w:val="24"/>
                <w:szCs w:val="24"/>
              </w:rPr>
            </w:pPr>
            <w:r w:rsidRPr="00A66E16">
              <w:rPr>
                <w:rFonts w:ascii="Times New Roman" w:hAnsi="Times New Roman" w:cs="Times New Roman"/>
                <w:sz w:val="24"/>
                <w:szCs w:val="24"/>
              </w:rPr>
              <w:t>С выходом в Интернет с компьютеров, расположенных в помещении библиотеки</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да/</w:t>
            </w:r>
            <w:r w:rsidRPr="00A66E16">
              <w:rPr>
                <w:rFonts w:ascii="Times New Roman" w:hAnsi="Times New Roman" w:cs="Times New Roman"/>
                <w:sz w:val="24"/>
                <w:szCs w:val="24"/>
                <w:u w:val="single"/>
              </w:rPr>
              <w:t>нет</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2.4.5</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both"/>
              <w:rPr>
                <w:rFonts w:ascii="Times New Roman" w:hAnsi="Times New Roman" w:cs="Times New Roman"/>
                <w:sz w:val="24"/>
                <w:szCs w:val="24"/>
              </w:rPr>
            </w:pPr>
            <w:r w:rsidRPr="00A66E16">
              <w:rPr>
                <w:rFonts w:ascii="Times New Roman" w:hAnsi="Times New Roman" w:cs="Times New Roman"/>
                <w:sz w:val="24"/>
                <w:szCs w:val="24"/>
              </w:rPr>
              <w:t>С контролируемой распечаткой бумажных материалов</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да/</w:t>
            </w:r>
            <w:r w:rsidRPr="00A66E16">
              <w:rPr>
                <w:rFonts w:ascii="Times New Roman" w:hAnsi="Times New Roman" w:cs="Times New Roman"/>
                <w:sz w:val="24"/>
                <w:szCs w:val="24"/>
                <w:u w:val="single"/>
              </w:rPr>
              <w:t>нет</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2.5</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both"/>
              <w:rPr>
                <w:rFonts w:ascii="Times New Roman" w:hAnsi="Times New Roman" w:cs="Times New Roman"/>
                <w:sz w:val="24"/>
                <w:szCs w:val="24"/>
              </w:rPr>
            </w:pPr>
            <w:r w:rsidRPr="00A66E16">
              <w:rPr>
                <w:rFonts w:ascii="Times New Roman" w:hAnsi="Times New Roman" w:cs="Times New Roman"/>
                <w:sz w:val="24"/>
                <w:szCs w:val="24"/>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100 человек/%</w:t>
            </w:r>
          </w:p>
        </w:tc>
      </w:tr>
      <w:tr w:rsidR="007C7123" w:rsidRPr="00A66E16" w:rsidTr="007C7123">
        <w:tc>
          <w:tcPr>
            <w:tcW w:w="101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2.6</w:t>
            </w:r>
          </w:p>
        </w:tc>
        <w:tc>
          <w:tcPr>
            <w:tcW w:w="7031"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both"/>
              <w:rPr>
                <w:rFonts w:ascii="Times New Roman" w:hAnsi="Times New Roman" w:cs="Times New Roman"/>
                <w:sz w:val="24"/>
                <w:szCs w:val="24"/>
              </w:rPr>
            </w:pPr>
            <w:r w:rsidRPr="00A66E16">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7C7123" w:rsidRPr="00A66E16" w:rsidRDefault="007C7123" w:rsidP="00A66E16">
            <w:pPr>
              <w:pStyle w:val="ConsPlusNormal"/>
              <w:jc w:val="center"/>
              <w:rPr>
                <w:rFonts w:ascii="Times New Roman" w:hAnsi="Times New Roman" w:cs="Times New Roman"/>
                <w:sz w:val="24"/>
                <w:szCs w:val="24"/>
              </w:rPr>
            </w:pPr>
            <w:r w:rsidRPr="00A66E16">
              <w:rPr>
                <w:rFonts w:ascii="Times New Roman" w:hAnsi="Times New Roman" w:cs="Times New Roman"/>
                <w:sz w:val="24"/>
                <w:szCs w:val="24"/>
              </w:rPr>
              <w:t>6,9 кв. м</w:t>
            </w:r>
          </w:p>
        </w:tc>
      </w:tr>
    </w:tbl>
    <w:p w:rsidR="007C7123" w:rsidRPr="00A66E16" w:rsidRDefault="007C7123" w:rsidP="00A66E16">
      <w:pPr>
        <w:spacing w:after="0" w:line="240" w:lineRule="auto"/>
        <w:jc w:val="center"/>
        <w:rPr>
          <w:rFonts w:ascii="Times New Roman" w:hAnsi="Times New Roman" w:cs="Times New Roman"/>
          <w:sz w:val="24"/>
          <w:szCs w:val="24"/>
        </w:rPr>
      </w:pPr>
    </w:p>
    <w:p w:rsidR="0043552E" w:rsidRDefault="0043552E" w:rsidP="00A66E16">
      <w:pPr>
        <w:spacing w:after="0" w:line="240" w:lineRule="auto"/>
        <w:rPr>
          <w:rFonts w:ascii="Times New Roman" w:hAnsi="Times New Roman" w:cs="Times New Roman"/>
          <w:sz w:val="24"/>
          <w:szCs w:val="24"/>
        </w:rPr>
        <w:sectPr w:rsidR="0043552E" w:rsidSect="00D54327">
          <w:footerReference w:type="default" r:id="rId9"/>
          <w:pgSz w:w="11906" w:h="16838"/>
          <w:pgMar w:top="1134" w:right="850" w:bottom="1134" w:left="1701" w:header="708" w:footer="708" w:gutter="0"/>
          <w:cols w:space="708"/>
          <w:docGrid w:linePitch="360"/>
        </w:sectPr>
      </w:pPr>
    </w:p>
    <w:p w:rsidR="0043552E" w:rsidRPr="00B35454" w:rsidRDefault="0043552E" w:rsidP="0043552E">
      <w:pPr>
        <w:spacing w:after="0"/>
        <w:jc w:val="center"/>
        <w:rPr>
          <w:rFonts w:ascii="Times New Roman" w:hAnsi="Times New Roman"/>
          <w:sz w:val="28"/>
          <w:szCs w:val="28"/>
          <w:u w:val="single"/>
        </w:rPr>
      </w:pPr>
    </w:p>
    <w:p w:rsidR="0043552E" w:rsidRDefault="0043552E" w:rsidP="0043552E">
      <w:pPr>
        <w:spacing w:after="0"/>
        <w:jc w:val="center"/>
        <w:outlineLvl w:val="2"/>
        <w:rPr>
          <w:rFonts w:ascii="Times New Roman" w:hAnsi="Times New Roman"/>
          <w:sz w:val="72"/>
          <w:szCs w:val="72"/>
          <w:lang w:eastAsia="ru-RU"/>
        </w:rPr>
      </w:pPr>
    </w:p>
    <w:p w:rsidR="0043552E" w:rsidRDefault="0043552E" w:rsidP="0043552E">
      <w:pPr>
        <w:spacing w:after="0"/>
        <w:jc w:val="center"/>
        <w:outlineLvl w:val="2"/>
        <w:rPr>
          <w:rFonts w:ascii="Times New Roman" w:hAnsi="Times New Roman"/>
          <w:sz w:val="72"/>
          <w:szCs w:val="72"/>
          <w:lang w:eastAsia="ru-RU"/>
        </w:rPr>
      </w:pPr>
    </w:p>
    <w:p w:rsidR="0043552E" w:rsidRDefault="0043552E" w:rsidP="0043552E">
      <w:pPr>
        <w:spacing w:after="0"/>
        <w:jc w:val="center"/>
        <w:outlineLvl w:val="2"/>
        <w:rPr>
          <w:rFonts w:ascii="Times New Roman" w:hAnsi="Times New Roman"/>
          <w:sz w:val="72"/>
          <w:szCs w:val="72"/>
          <w:lang w:eastAsia="ru-RU"/>
        </w:rPr>
      </w:pPr>
    </w:p>
    <w:p w:rsidR="0043552E" w:rsidRDefault="0043552E" w:rsidP="0043552E">
      <w:pPr>
        <w:spacing w:after="0"/>
        <w:jc w:val="center"/>
        <w:outlineLvl w:val="2"/>
        <w:rPr>
          <w:rFonts w:ascii="Times New Roman" w:hAnsi="Times New Roman"/>
          <w:sz w:val="72"/>
          <w:szCs w:val="72"/>
          <w:lang w:eastAsia="ru-RU"/>
        </w:rPr>
      </w:pPr>
    </w:p>
    <w:p w:rsidR="0043552E" w:rsidRPr="003207D9" w:rsidRDefault="0043552E" w:rsidP="0043552E">
      <w:pPr>
        <w:spacing w:after="0"/>
        <w:jc w:val="center"/>
        <w:outlineLvl w:val="2"/>
        <w:rPr>
          <w:rFonts w:ascii="Times New Roman" w:hAnsi="Times New Roman"/>
          <w:sz w:val="72"/>
          <w:szCs w:val="72"/>
          <w:lang w:eastAsia="ru-RU"/>
        </w:rPr>
      </w:pPr>
      <w:r w:rsidRPr="003207D9">
        <w:rPr>
          <w:rFonts w:ascii="Times New Roman" w:hAnsi="Times New Roman"/>
          <w:sz w:val="72"/>
          <w:szCs w:val="72"/>
          <w:lang w:eastAsia="ru-RU"/>
        </w:rPr>
        <w:t>САМООБСЛЕДОВАНИЕ</w:t>
      </w:r>
    </w:p>
    <w:p w:rsidR="0043552E" w:rsidRPr="003207D9" w:rsidRDefault="0043552E" w:rsidP="0043552E">
      <w:pPr>
        <w:spacing w:after="0"/>
        <w:jc w:val="center"/>
        <w:outlineLvl w:val="2"/>
        <w:rPr>
          <w:rFonts w:ascii="Times New Roman" w:hAnsi="Times New Roman"/>
          <w:sz w:val="72"/>
          <w:szCs w:val="72"/>
          <w:lang w:eastAsia="ru-RU"/>
        </w:rPr>
      </w:pPr>
      <w:r w:rsidRPr="003207D9">
        <w:rPr>
          <w:rFonts w:ascii="Times New Roman" w:hAnsi="Times New Roman"/>
          <w:sz w:val="72"/>
          <w:szCs w:val="72"/>
          <w:lang w:eastAsia="ru-RU"/>
        </w:rPr>
        <w:t xml:space="preserve"> ДЕЯТЕЛЬНОСТИ </w:t>
      </w:r>
    </w:p>
    <w:p w:rsidR="0043552E" w:rsidRPr="003207D9" w:rsidRDefault="0043552E" w:rsidP="0043552E">
      <w:pPr>
        <w:spacing w:after="0"/>
        <w:jc w:val="center"/>
        <w:outlineLvl w:val="2"/>
        <w:rPr>
          <w:rFonts w:ascii="Times New Roman" w:hAnsi="Times New Roman"/>
          <w:sz w:val="72"/>
          <w:szCs w:val="72"/>
          <w:lang w:eastAsia="ru-RU"/>
        </w:rPr>
      </w:pPr>
      <w:r w:rsidRPr="003207D9">
        <w:rPr>
          <w:rFonts w:ascii="Times New Roman" w:hAnsi="Times New Roman"/>
          <w:sz w:val="72"/>
          <w:szCs w:val="72"/>
          <w:lang w:eastAsia="ru-RU"/>
        </w:rPr>
        <w:t xml:space="preserve">  МКОУ Ясенковская СОШ</w:t>
      </w:r>
    </w:p>
    <w:p w:rsidR="0043552E" w:rsidRPr="003207D9" w:rsidRDefault="0043552E" w:rsidP="0043552E">
      <w:pPr>
        <w:spacing w:after="0"/>
        <w:jc w:val="center"/>
        <w:outlineLvl w:val="2"/>
        <w:rPr>
          <w:rFonts w:ascii="Times New Roman" w:hAnsi="Times New Roman"/>
          <w:sz w:val="72"/>
          <w:szCs w:val="72"/>
          <w:lang w:eastAsia="ru-RU"/>
        </w:rPr>
      </w:pPr>
      <w:r w:rsidRPr="003207D9">
        <w:rPr>
          <w:rFonts w:ascii="Times New Roman" w:hAnsi="Times New Roman"/>
          <w:sz w:val="72"/>
          <w:szCs w:val="72"/>
          <w:lang w:eastAsia="ru-RU"/>
        </w:rPr>
        <w:t>(детский сад)</w:t>
      </w:r>
    </w:p>
    <w:p w:rsidR="0043552E" w:rsidRPr="003207D9" w:rsidRDefault="0043552E" w:rsidP="0043552E">
      <w:pPr>
        <w:spacing w:after="0"/>
        <w:jc w:val="center"/>
        <w:outlineLvl w:val="2"/>
        <w:rPr>
          <w:rFonts w:ascii="Times New Roman" w:hAnsi="Times New Roman"/>
          <w:sz w:val="72"/>
          <w:szCs w:val="72"/>
          <w:lang w:eastAsia="ru-RU"/>
        </w:rPr>
      </w:pPr>
      <w:r w:rsidRPr="003207D9">
        <w:rPr>
          <w:rFonts w:ascii="Times New Roman" w:hAnsi="Times New Roman"/>
          <w:sz w:val="72"/>
          <w:szCs w:val="72"/>
          <w:lang w:eastAsia="ru-RU"/>
        </w:rPr>
        <w:t xml:space="preserve"> за 2013 - 2014 учебный год. </w:t>
      </w:r>
    </w:p>
    <w:p w:rsidR="0043552E" w:rsidRPr="00B35454" w:rsidRDefault="0043552E" w:rsidP="0043552E">
      <w:pPr>
        <w:spacing w:after="0"/>
        <w:jc w:val="center"/>
        <w:rPr>
          <w:rFonts w:ascii="Times New Roman" w:hAnsi="Times New Roman"/>
          <w:sz w:val="28"/>
          <w:szCs w:val="28"/>
        </w:rPr>
      </w:pPr>
    </w:p>
    <w:p w:rsidR="0043552E" w:rsidRPr="00B35454" w:rsidRDefault="0043552E" w:rsidP="0043552E">
      <w:pPr>
        <w:spacing w:after="0"/>
        <w:jc w:val="center"/>
        <w:rPr>
          <w:rFonts w:ascii="Times New Roman" w:hAnsi="Times New Roman"/>
          <w:sz w:val="28"/>
          <w:szCs w:val="28"/>
        </w:rPr>
      </w:pPr>
    </w:p>
    <w:p w:rsidR="0043552E" w:rsidRPr="00B35454" w:rsidRDefault="0043552E" w:rsidP="0043552E">
      <w:pPr>
        <w:spacing w:after="0"/>
        <w:jc w:val="center"/>
        <w:rPr>
          <w:rFonts w:ascii="Times New Roman" w:hAnsi="Times New Roman"/>
          <w:sz w:val="28"/>
          <w:szCs w:val="28"/>
        </w:rPr>
      </w:pPr>
    </w:p>
    <w:p w:rsidR="0043552E" w:rsidRPr="00B35454" w:rsidRDefault="0043552E" w:rsidP="0043552E">
      <w:pPr>
        <w:spacing w:after="0"/>
        <w:jc w:val="center"/>
        <w:rPr>
          <w:rFonts w:ascii="Times New Roman" w:hAnsi="Times New Roman"/>
          <w:sz w:val="28"/>
          <w:szCs w:val="28"/>
        </w:rPr>
      </w:pPr>
    </w:p>
    <w:p w:rsidR="0043552E" w:rsidRPr="00B35454" w:rsidRDefault="0043552E" w:rsidP="0043552E">
      <w:pPr>
        <w:spacing w:after="0"/>
        <w:jc w:val="center"/>
        <w:rPr>
          <w:rFonts w:ascii="Times New Roman" w:hAnsi="Times New Roman"/>
          <w:sz w:val="28"/>
          <w:szCs w:val="28"/>
        </w:rPr>
      </w:pPr>
    </w:p>
    <w:p w:rsidR="0043552E" w:rsidRPr="00B35454" w:rsidRDefault="0043552E" w:rsidP="0043552E">
      <w:pPr>
        <w:spacing w:after="0"/>
        <w:jc w:val="center"/>
        <w:rPr>
          <w:rFonts w:ascii="Times New Roman" w:hAnsi="Times New Roman"/>
          <w:b/>
          <w:sz w:val="28"/>
          <w:szCs w:val="28"/>
        </w:rPr>
      </w:pPr>
    </w:p>
    <w:p w:rsidR="0043552E" w:rsidRPr="00B35454" w:rsidRDefault="0043552E" w:rsidP="0043552E">
      <w:pPr>
        <w:spacing w:after="0"/>
        <w:jc w:val="center"/>
        <w:rPr>
          <w:rFonts w:ascii="Times New Roman" w:hAnsi="Times New Roman"/>
          <w:b/>
          <w:sz w:val="28"/>
          <w:szCs w:val="28"/>
        </w:rPr>
      </w:pPr>
    </w:p>
    <w:p w:rsidR="0043552E" w:rsidRPr="00B35454" w:rsidRDefault="0043552E" w:rsidP="0043552E">
      <w:pPr>
        <w:spacing w:after="0"/>
        <w:jc w:val="center"/>
        <w:rPr>
          <w:rFonts w:ascii="Times New Roman" w:hAnsi="Times New Roman"/>
          <w:b/>
          <w:sz w:val="28"/>
          <w:szCs w:val="28"/>
        </w:rPr>
      </w:pPr>
    </w:p>
    <w:p w:rsidR="0043552E" w:rsidRPr="00B35454" w:rsidRDefault="0043552E" w:rsidP="0043552E">
      <w:pPr>
        <w:spacing w:after="0"/>
        <w:jc w:val="center"/>
        <w:rPr>
          <w:rFonts w:ascii="Times New Roman" w:hAnsi="Times New Roman"/>
          <w:b/>
          <w:sz w:val="28"/>
          <w:szCs w:val="28"/>
        </w:rPr>
      </w:pPr>
    </w:p>
    <w:p w:rsidR="0043552E" w:rsidRPr="00B35454" w:rsidRDefault="0043552E" w:rsidP="0043552E">
      <w:pPr>
        <w:spacing w:after="0"/>
        <w:jc w:val="center"/>
        <w:rPr>
          <w:rFonts w:ascii="Times New Roman" w:hAnsi="Times New Roman"/>
          <w:b/>
          <w:sz w:val="28"/>
          <w:szCs w:val="28"/>
        </w:rPr>
      </w:pPr>
    </w:p>
    <w:p w:rsidR="0043552E" w:rsidRPr="00B35454" w:rsidRDefault="0043552E" w:rsidP="0043552E">
      <w:pPr>
        <w:spacing w:after="0"/>
        <w:jc w:val="center"/>
        <w:rPr>
          <w:rFonts w:ascii="Times New Roman" w:hAnsi="Times New Roman"/>
          <w:sz w:val="28"/>
          <w:szCs w:val="28"/>
        </w:rPr>
      </w:pPr>
    </w:p>
    <w:p w:rsidR="0043552E" w:rsidRPr="00B35454" w:rsidRDefault="0043552E" w:rsidP="0043552E">
      <w:pPr>
        <w:spacing w:after="0"/>
        <w:jc w:val="center"/>
        <w:rPr>
          <w:rFonts w:ascii="Times New Roman" w:hAnsi="Times New Roman"/>
          <w:sz w:val="28"/>
          <w:szCs w:val="28"/>
        </w:rPr>
      </w:pPr>
    </w:p>
    <w:p w:rsidR="0043552E" w:rsidRPr="00B35454" w:rsidRDefault="0043552E" w:rsidP="0043552E">
      <w:pPr>
        <w:spacing w:after="0"/>
        <w:jc w:val="center"/>
        <w:rPr>
          <w:rFonts w:ascii="Times New Roman" w:hAnsi="Times New Roman"/>
          <w:sz w:val="28"/>
          <w:szCs w:val="28"/>
        </w:rPr>
      </w:pPr>
    </w:p>
    <w:p w:rsidR="0043552E" w:rsidRPr="00B35454" w:rsidRDefault="0043552E" w:rsidP="0043552E">
      <w:pPr>
        <w:spacing w:after="0"/>
        <w:jc w:val="center"/>
        <w:rPr>
          <w:rFonts w:ascii="Times New Roman" w:hAnsi="Times New Roman"/>
          <w:sz w:val="28"/>
          <w:szCs w:val="28"/>
        </w:rPr>
      </w:pPr>
    </w:p>
    <w:p w:rsidR="0043552E" w:rsidRPr="00B35454" w:rsidRDefault="0043552E" w:rsidP="0043552E">
      <w:pPr>
        <w:spacing w:after="0"/>
        <w:jc w:val="center"/>
        <w:rPr>
          <w:rFonts w:ascii="Times New Roman" w:hAnsi="Times New Roman"/>
          <w:sz w:val="28"/>
          <w:szCs w:val="28"/>
        </w:rPr>
      </w:pPr>
    </w:p>
    <w:p w:rsidR="0043552E" w:rsidRPr="00B35454" w:rsidRDefault="0043552E" w:rsidP="0043552E">
      <w:pPr>
        <w:pStyle w:val="ac"/>
        <w:spacing w:before="0" w:beforeAutospacing="0" w:after="0" w:afterAutospacing="0" w:line="276" w:lineRule="auto"/>
        <w:jc w:val="center"/>
        <w:rPr>
          <w:rStyle w:val="ad"/>
          <w:szCs w:val="28"/>
        </w:rPr>
      </w:pPr>
      <w:r w:rsidRPr="00B35454">
        <w:rPr>
          <w:rStyle w:val="ad"/>
          <w:szCs w:val="28"/>
        </w:rPr>
        <w:t>Содержание</w:t>
      </w:r>
    </w:p>
    <w:p w:rsidR="0043552E" w:rsidRPr="00B35454" w:rsidRDefault="0043552E" w:rsidP="0043552E">
      <w:pPr>
        <w:pStyle w:val="ac"/>
        <w:spacing w:before="0" w:beforeAutospacing="0" w:after="0" w:afterAutospacing="0" w:line="276" w:lineRule="auto"/>
        <w:rPr>
          <w:rStyle w:val="ad"/>
          <w:szCs w:val="28"/>
        </w:rPr>
      </w:pPr>
    </w:p>
    <w:p w:rsidR="0043552E" w:rsidRPr="00B35454" w:rsidRDefault="0043552E" w:rsidP="0043552E">
      <w:pPr>
        <w:pStyle w:val="ac"/>
        <w:spacing w:before="0" w:beforeAutospacing="0" w:after="0" w:afterAutospacing="0" w:line="276" w:lineRule="auto"/>
        <w:rPr>
          <w:sz w:val="28"/>
          <w:szCs w:val="28"/>
        </w:rPr>
      </w:pPr>
      <w:r w:rsidRPr="00B35454">
        <w:rPr>
          <w:sz w:val="28"/>
          <w:szCs w:val="28"/>
        </w:rPr>
        <w:lastRenderedPageBreak/>
        <w:t>1. Организационно-правовое обеспечение деятельности образовательного учреждения</w:t>
      </w:r>
    </w:p>
    <w:p w:rsidR="0043552E" w:rsidRPr="00B35454" w:rsidRDefault="0043552E" w:rsidP="0043552E">
      <w:pPr>
        <w:pStyle w:val="ac"/>
        <w:spacing w:before="0" w:beforeAutospacing="0" w:after="0" w:afterAutospacing="0" w:line="276" w:lineRule="auto"/>
        <w:rPr>
          <w:sz w:val="28"/>
          <w:szCs w:val="28"/>
        </w:rPr>
      </w:pPr>
      <w:r w:rsidRPr="00B35454">
        <w:rPr>
          <w:sz w:val="28"/>
          <w:szCs w:val="28"/>
        </w:rPr>
        <w:t>2. Особенности образовательного процесса.</w:t>
      </w:r>
    </w:p>
    <w:p w:rsidR="0043552E" w:rsidRPr="00B35454" w:rsidRDefault="0043552E" w:rsidP="0043552E">
      <w:pPr>
        <w:pStyle w:val="ac"/>
        <w:spacing w:before="0" w:beforeAutospacing="0" w:after="0" w:afterAutospacing="0" w:line="276" w:lineRule="auto"/>
        <w:rPr>
          <w:sz w:val="28"/>
          <w:szCs w:val="28"/>
        </w:rPr>
      </w:pPr>
      <w:r w:rsidRPr="00B35454">
        <w:rPr>
          <w:sz w:val="28"/>
          <w:szCs w:val="28"/>
        </w:rPr>
        <w:t>3. Условия осуществления образовательного процесса.</w:t>
      </w:r>
    </w:p>
    <w:p w:rsidR="0043552E" w:rsidRPr="00B35454" w:rsidRDefault="0043552E" w:rsidP="0043552E">
      <w:pPr>
        <w:pStyle w:val="ac"/>
        <w:spacing w:before="0" w:beforeAutospacing="0" w:after="0" w:afterAutospacing="0" w:line="276" w:lineRule="auto"/>
        <w:rPr>
          <w:sz w:val="28"/>
          <w:szCs w:val="28"/>
        </w:rPr>
      </w:pPr>
      <w:r w:rsidRPr="00B35454">
        <w:rPr>
          <w:sz w:val="28"/>
          <w:szCs w:val="28"/>
        </w:rPr>
        <w:t>4. Результаты деятельности ДОУ.</w:t>
      </w:r>
    </w:p>
    <w:p w:rsidR="0043552E" w:rsidRPr="00B35454" w:rsidRDefault="0043552E" w:rsidP="0043552E">
      <w:pPr>
        <w:pStyle w:val="ac"/>
        <w:spacing w:before="0" w:beforeAutospacing="0" w:after="0" w:afterAutospacing="0" w:line="276" w:lineRule="auto"/>
        <w:rPr>
          <w:sz w:val="28"/>
          <w:szCs w:val="28"/>
        </w:rPr>
      </w:pPr>
      <w:r w:rsidRPr="00B35454">
        <w:rPr>
          <w:sz w:val="28"/>
          <w:szCs w:val="28"/>
        </w:rPr>
        <w:t>5. Взаимодействие дошкольного образовательного учреждения с другими организациями (научными, учебно-методическими, медицинскими, органами местного управления и т.д.).</w:t>
      </w:r>
    </w:p>
    <w:p w:rsidR="0043552E" w:rsidRPr="00B35454" w:rsidRDefault="0043552E" w:rsidP="0043552E">
      <w:pPr>
        <w:pStyle w:val="ac"/>
        <w:spacing w:before="0" w:beforeAutospacing="0" w:after="0" w:afterAutospacing="0" w:line="276" w:lineRule="auto"/>
        <w:rPr>
          <w:sz w:val="28"/>
          <w:szCs w:val="28"/>
        </w:rPr>
      </w:pPr>
      <w:r w:rsidRPr="00B35454">
        <w:rPr>
          <w:sz w:val="28"/>
          <w:szCs w:val="28"/>
        </w:rPr>
        <w:t>6. Здоровье воспитанников</w:t>
      </w:r>
    </w:p>
    <w:p w:rsidR="0043552E" w:rsidRPr="00B35454" w:rsidRDefault="0043552E" w:rsidP="0043552E">
      <w:pPr>
        <w:pStyle w:val="ac"/>
        <w:spacing w:before="0" w:beforeAutospacing="0" w:after="0" w:afterAutospacing="0" w:line="276" w:lineRule="auto"/>
        <w:rPr>
          <w:sz w:val="28"/>
          <w:szCs w:val="28"/>
        </w:rPr>
      </w:pPr>
      <w:r w:rsidRPr="00B35454">
        <w:rPr>
          <w:sz w:val="28"/>
          <w:szCs w:val="28"/>
        </w:rPr>
        <w:t>7. Достижения педагогов и воспитанников ДОУ.</w:t>
      </w:r>
    </w:p>
    <w:p w:rsidR="0043552E" w:rsidRPr="00B35454" w:rsidRDefault="0043552E" w:rsidP="0043552E">
      <w:pPr>
        <w:pStyle w:val="ac"/>
        <w:spacing w:before="0" w:beforeAutospacing="0" w:after="0" w:afterAutospacing="0" w:line="276" w:lineRule="auto"/>
        <w:rPr>
          <w:sz w:val="28"/>
          <w:szCs w:val="28"/>
        </w:rPr>
      </w:pPr>
      <w:r w:rsidRPr="00B35454">
        <w:rPr>
          <w:sz w:val="28"/>
          <w:szCs w:val="28"/>
        </w:rPr>
        <w:t>8. Методическая и научно-исследовательская деятельность.</w:t>
      </w:r>
    </w:p>
    <w:p w:rsidR="0043552E" w:rsidRPr="00B35454" w:rsidRDefault="0043552E" w:rsidP="0043552E">
      <w:pPr>
        <w:pStyle w:val="ac"/>
        <w:spacing w:before="0" w:beforeAutospacing="0" w:after="0" w:afterAutospacing="0" w:line="276" w:lineRule="auto"/>
        <w:rPr>
          <w:sz w:val="28"/>
          <w:szCs w:val="28"/>
        </w:rPr>
      </w:pPr>
      <w:r w:rsidRPr="00B35454">
        <w:rPr>
          <w:sz w:val="28"/>
          <w:szCs w:val="28"/>
        </w:rPr>
        <w:t>9. Заключение. Перспективы и планы развития</w:t>
      </w:r>
    </w:p>
    <w:p w:rsidR="0043552E" w:rsidRPr="00B35454" w:rsidRDefault="0043552E" w:rsidP="0043552E">
      <w:pPr>
        <w:spacing w:after="0"/>
        <w:rPr>
          <w:rFonts w:ascii="Times New Roman" w:hAnsi="Times New Roman"/>
          <w:sz w:val="28"/>
          <w:szCs w:val="28"/>
        </w:rPr>
      </w:pPr>
      <w:r w:rsidRPr="00B35454">
        <w:rPr>
          <w:rFonts w:ascii="Times New Roman" w:hAnsi="Times New Roman"/>
          <w:sz w:val="28"/>
          <w:szCs w:val="28"/>
        </w:rPr>
        <w:t>10. Показатели деятельности дошкольной образовательной организации, подлежащей самообследованию.</w:t>
      </w:r>
    </w:p>
    <w:p w:rsidR="0043552E" w:rsidRPr="00B35454" w:rsidRDefault="0043552E" w:rsidP="0043552E">
      <w:pPr>
        <w:pStyle w:val="ac"/>
        <w:spacing w:before="0" w:beforeAutospacing="0" w:after="0" w:afterAutospacing="0" w:line="276" w:lineRule="auto"/>
        <w:ind w:firstLine="709"/>
        <w:rPr>
          <w:sz w:val="28"/>
          <w:szCs w:val="28"/>
        </w:rPr>
      </w:pPr>
    </w:p>
    <w:p w:rsidR="0043552E" w:rsidRPr="00B35454" w:rsidRDefault="0043552E" w:rsidP="0043552E">
      <w:pPr>
        <w:spacing w:after="0"/>
        <w:jc w:val="both"/>
        <w:rPr>
          <w:rFonts w:ascii="Times New Roman" w:hAnsi="Times New Roman"/>
          <w:b/>
          <w:sz w:val="28"/>
          <w:szCs w:val="28"/>
        </w:rPr>
      </w:pPr>
      <w:r w:rsidRPr="00B35454">
        <w:rPr>
          <w:rStyle w:val="ad"/>
          <w:b w:val="0"/>
          <w:szCs w:val="28"/>
        </w:rPr>
        <w:br w:type="page"/>
      </w:r>
      <w:r w:rsidRPr="00B35454">
        <w:rPr>
          <w:rStyle w:val="ad"/>
          <w:szCs w:val="28"/>
        </w:rPr>
        <w:lastRenderedPageBreak/>
        <w:t xml:space="preserve"> 1.</w:t>
      </w:r>
      <w:r w:rsidRPr="00B35454">
        <w:rPr>
          <w:rFonts w:ascii="Times New Roman" w:hAnsi="Times New Roman"/>
          <w:b/>
          <w:sz w:val="28"/>
          <w:szCs w:val="28"/>
        </w:rPr>
        <w:t xml:space="preserve"> Организационно-правовое обеспечение деятельности образовательного учреждения</w:t>
      </w:r>
    </w:p>
    <w:p w:rsidR="0043552E" w:rsidRPr="00B35454" w:rsidRDefault="0043552E" w:rsidP="0043552E">
      <w:pPr>
        <w:spacing w:after="0"/>
        <w:rPr>
          <w:rFonts w:ascii="Times New Roman" w:hAnsi="Times New Roman"/>
          <w:sz w:val="28"/>
          <w:szCs w:val="28"/>
        </w:rPr>
      </w:pPr>
      <w:r w:rsidRPr="00B35454">
        <w:rPr>
          <w:rFonts w:ascii="Times New Roman" w:hAnsi="Times New Roman"/>
          <w:sz w:val="28"/>
          <w:szCs w:val="28"/>
        </w:rPr>
        <w:t>Полное наименование в соответствии с уставом: Муниципальное казенное общеобразовательное учреждение Ясенковская средняя общеобразовательная школа</w:t>
      </w:r>
    </w:p>
    <w:p w:rsidR="0043552E" w:rsidRPr="00B35454" w:rsidRDefault="0043552E" w:rsidP="0043552E">
      <w:pPr>
        <w:pStyle w:val="ac"/>
        <w:spacing w:before="0" w:beforeAutospacing="0" w:after="0" w:afterAutospacing="0" w:line="276" w:lineRule="auto"/>
        <w:jc w:val="both"/>
        <w:rPr>
          <w:sz w:val="28"/>
          <w:szCs w:val="28"/>
        </w:rPr>
      </w:pPr>
      <w:r w:rsidRPr="00B35454">
        <w:rPr>
          <w:rStyle w:val="ab"/>
          <w:i w:val="0"/>
          <w:sz w:val="28"/>
          <w:szCs w:val="28"/>
        </w:rPr>
        <w:t xml:space="preserve">Сокращенное наименование в соответствии с уставом: МКОУ Ясенковская СОШ. </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rStyle w:val="ad"/>
          <w:szCs w:val="28"/>
        </w:rPr>
        <w:t>Общие сведения об учреждении.</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528"/>
        <w:gridCol w:w="6917"/>
      </w:tblGrid>
      <w:tr w:rsidR="0043552E" w:rsidRPr="00B35454"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rStyle w:val="ad"/>
                <w:szCs w:val="28"/>
              </w:rPr>
              <w:t xml:space="preserve">Общая информация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sz w:val="28"/>
                <w:szCs w:val="28"/>
              </w:rPr>
              <w:t> </w:t>
            </w:r>
          </w:p>
        </w:tc>
      </w:tr>
      <w:tr w:rsidR="0043552E" w:rsidRPr="00B35454"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rStyle w:val="ad"/>
                <w:szCs w:val="28"/>
              </w:rPr>
              <w:t> Название (по уставу)</w:t>
            </w:r>
          </w:p>
        </w:tc>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spacing w:after="0"/>
              <w:jc w:val="center"/>
              <w:rPr>
                <w:rFonts w:ascii="Times New Roman" w:hAnsi="Times New Roman"/>
                <w:sz w:val="28"/>
                <w:szCs w:val="28"/>
              </w:rPr>
            </w:pPr>
            <w:r w:rsidRPr="00B35454">
              <w:rPr>
                <w:rFonts w:ascii="Times New Roman" w:hAnsi="Times New Roman"/>
                <w:sz w:val="28"/>
                <w:szCs w:val="28"/>
              </w:rPr>
              <w:t>Муниципальное казенное общеобразовательное учреждение Ясенковская средняя общеобразовательная школа</w:t>
            </w:r>
          </w:p>
        </w:tc>
      </w:tr>
      <w:tr w:rsidR="0043552E" w:rsidRPr="00B35454"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rStyle w:val="ad"/>
                <w:szCs w:val="28"/>
              </w:rPr>
              <w:t> Тип и вид</w:t>
            </w:r>
          </w:p>
        </w:tc>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sz w:val="28"/>
                <w:szCs w:val="28"/>
              </w:rPr>
              <w:t>Тип: казенное образовательное учреждение</w:t>
            </w:r>
            <w:r w:rsidRPr="00B35454">
              <w:rPr>
                <w:sz w:val="28"/>
                <w:szCs w:val="28"/>
              </w:rPr>
              <w:br/>
              <w:t> Вид: детский сад</w:t>
            </w:r>
          </w:p>
        </w:tc>
      </w:tr>
      <w:tr w:rsidR="0043552E" w:rsidRPr="00B35454"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rStyle w:val="ad"/>
                <w:szCs w:val="28"/>
              </w:rPr>
              <w:t> Организационно-правовая форма</w:t>
            </w:r>
          </w:p>
        </w:tc>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sz w:val="28"/>
                <w:szCs w:val="28"/>
              </w:rPr>
              <w:t>Образовательное учреждение</w:t>
            </w:r>
          </w:p>
        </w:tc>
      </w:tr>
      <w:tr w:rsidR="0043552E" w:rsidRPr="00B35454"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rStyle w:val="ad"/>
                <w:szCs w:val="28"/>
              </w:rPr>
              <w:t> Учредитель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sz w:val="28"/>
                <w:szCs w:val="28"/>
              </w:rPr>
              <w:t>Отдел образования Бобровского муниципального района</w:t>
            </w:r>
          </w:p>
        </w:tc>
      </w:tr>
      <w:tr w:rsidR="0043552E" w:rsidRPr="00B35454"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rStyle w:val="ad"/>
                <w:szCs w:val="28"/>
              </w:rPr>
              <w:t> Год основания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sz w:val="28"/>
                <w:szCs w:val="28"/>
              </w:rPr>
              <w:t>1983 г.</w:t>
            </w:r>
          </w:p>
        </w:tc>
      </w:tr>
      <w:tr w:rsidR="0043552E" w:rsidRPr="00B35454"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rStyle w:val="ad"/>
                <w:szCs w:val="28"/>
              </w:rPr>
              <w:t> Юридический адрес</w:t>
            </w:r>
          </w:p>
        </w:tc>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spacing w:after="0"/>
              <w:jc w:val="center"/>
              <w:rPr>
                <w:rFonts w:ascii="Times New Roman" w:hAnsi="Times New Roman"/>
                <w:sz w:val="28"/>
                <w:szCs w:val="28"/>
              </w:rPr>
            </w:pPr>
            <w:r w:rsidRPr="00B35454">
              <w:rPr>
                <w:rFonts w:ascii="Times New Roman" w:hAnsi="Times New Roman"/>
                <w:sz w:val="28"/>
                <w:szCs w:val="28"/>
              </w:rPr>
              <w:t>397721, Воронежская область, Бобровский муниципальный район, поселок Ясенки, микрорайон «Юбилейный», дом 1 «А»</w:t>
            </w:r>
          </w:p>
        </w:tc>
      </w:tr>
      <w:tr w:rsidR="0043552E" w:rsidRPr="00B35454"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rStyle w:val="ad"/>
                <w:szCs w:val="28"/>
              </w:rPr>
              <w:t> Телефон</w:t>
            </w:r>
          </w:p>
        </w:tc>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spacing w:after="0"/>
              <w:jc w:val="center"/>
              <w:rPr>
                <w:rFonts w:ascii="Times New Roman" w:hAnsi="Times New Roman"/>
                <w:sz w:val="28"/>
                <w:szCs w:val="28"/>
              </w:rPr>
            </w:pPr>
            <w:r w:rsidRPr="00B35454">
              <w:rPr>
                <w:rFonts w:ascii="Times New Roman" w:hAnsi="Times New Roman"/>
                <w:sz w:val="28"/>
                <w:szCs w:val="28"/>
              </w:rPr>
              <w:t>8(47350)5-12-89</w:t>
            </w:r>
          </w:p>
        </w:tc>
      </w:tr>
      <w:tr w:rsidR="0043552E" w:rsidRPr="00B35454"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rStyle w:val="ad"/>
                <w:szCs w:val="28"/>
              </w:rPr>
              <w:t> e-mail</w:t>
            </w:r>
          </w:p>
        </w:tc>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spacing w:after="0"/>
              <w:jc w:val="center"/>
              <w:rPr>
                <w:rFonts w:ascii="Times New Roman" w:hAnsi="Times New Roman"/>
                <w:sz w:val="28"/>
                <w:szCs w:val="28"/>
                <w:u w:val="single"/>
              </w:rPr>
            </w:pPr>
            <w:r w:rsidRPr="00B35454">
              <w:rPr>
                <w:rFonts w:ascii="Times New Roman" w:hAnsi="Times New Roman"/>
                <w:sz w:val="28"/>
                <w:szCs w:val="28"/>
                <w:u w:val="single"/>
                <w:lang w:val="en-US"/>
              </w:rPr>
              <w:t>yasenci</w:t>
            </w:r>
            <w:r w:rsidRPr="00B35454">
              <w:rPr>
                <w:rFonts w:ascii="Times New Roman" w:hAnsi="Times New Roman"/>
                <w:sz w:val="28"/>
                <w:szCs w:val="28"/>
                <w:u w:val="single"/>
              </w:rPr>
              <w:t>1@</w:t>
            </w:r>
            <w:r w:rsidRPr="00B35454">
              <w:rPr>
                <w:rFonts w:ascii="Times New Roman" w:hAnsi="Times New Roman"/>
                <w:sz w:val="28"/>
                <w:szCs w:val="28"/>
                <w:u w:val="single"/>
                <w:lang w:val="en-US"/>
              </w:rPr>
              <w:t>rambler</w:t>
            </w:r>
            <w:r w:rsidRPr="00B35454">
              <w:rPr>
                <w:rFonts w:ascii="Times New Roman" w:hAnsi="Times New Roman"/>
                <w:sz w:val="28"/>
                <w:szCs w:val="28"/>
                <w:u w:val="single"/>
              </w:rPr>
              <w:t>.</w:t>
            </w:r>
            <w:r w:rsidRPr="00B35454">
              <w:rPr>
                <w:rFonts w:ascii="Times New Roman" w:hAnsi="Times New Roman"/>
                <w:sz w:val="28"/>
                <w:szCs w:val="28"/>
                <w:u w:val="single"/>
                <w:lang w:val="en-US"/>
              </w:rPr>
              <w:t>ru</w:t>
            </w:r>
          </w:p>
        </w:tc>
      </w:tr>
      <w:tr w:rsidR="0043552E" w:rsidRPr="00B35454"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rStyle w:val="ad"/>
                <w:szCs w:val="28"/>
              </w:rPr>
              <w:t> Адрес сайта в Интернете</w:t>
            </w:r>
          </w:p>
        </w:tc>
        <w:tc>
          <w:tcPr>
            <w:tcW w:w="0" w:type="auto"/>
            <w:tcBorders>
              <w:top w:val="outset" w:sz="6" w:space="0" w:color="auto"/>
              <w:left w:val="outset" w:sz="6" w:space="0" w:color="auto"/>
              <w:bottom w:val="outset" w:sz="6" w:space="0" w:color="auto"/>
              <w:right w:val="outset" w:sz="6" w:space="0" w:color="auto"/>
            </w:tcBorders>
            <w:vAlign w:val="center"/>
          </w:tcPr>
          <w:p w:rsidR="0043552E" w:rsidRPr="00AE70D5" w:rsidRDefault="0043552E" w:rsidP="00350987">
            <w:pPr>
              <w:pStyle w:val="ac"/>
              <w:spacing w:before="0" w:beforeAutospacing="0" w:after="0" w:afterAutospacing="0" w:line="276" w:lineRule="auto"/>
              <w:jc w:val="center"/>
              <w:rPr>
                <w:sz w:val="28"/>
                <w:szCs w:val="28"/>
              </w:rPr>
            </w:pPr>
            <w:r>
              <w:rPr>
                <w:sz w:val="28"/>
                <w:szCs w:val="28"/>
                <w:lang w:val="en-US"/>
              </w:rPr>
              <w:t>http</w:t>
            </w:r>
            <w:r w:rsidRPr="00AE70D5">
              <w:rPr>
                <w:sz w:val="28"/>
                <w:szCs w:val="28"/>
              </w:rPr>
              <w:t>://</w:t>
            </w:r>
            <w:r>
              <w:rPr>
                <w:sz w:val="28"/>
                <w:szCs w:val="28"/>
                <w:lang w:val="en-US"/>
              </w:rPr>
              <w:t>yasenkovskaya</w:t>
            </w:r>
            <w:r w:rsidRPr="00AE70D5">
              <w:rPr>
                <w:sz w:val="28"/>
                <w:szCs w:val="28"/>
              </w:rPr>
              <w:t>.</w:t>
            </w:r>
            <w:r>
              <w:rPr>
                <w:sz w:val="28"/>
                <w:szCs w:val="28"/>
                <w:lang w:val="en-US"/>
              </w:rPr>
              <w:t>shkola</w:t>
            </w:r>
            <w:r w:rsidRPr="00AE70D5">
              <w:rPr>
                <w:sz w:val="28"/>
                <w:szCs w:val="28"/>
              </w:rPr>
              <w:t>.</w:t>
            </w:r>
            <w:r>
              <w:rPr>
                <w:sz w:val="28"/>
                <w:szCs w:val="28"/>
                <w:lang w:val="en-US"/>
              </w:rPr>
              <w:t>hc</w:t>
            </w:r>
            <w:r w:rsidRPr="00AE70D5">
              <w:rPr>
                <w:sz w:val="28"/>
                <w:szCs w:val="28"/>
              </w:rPr>
              <w:t>.</w:t>
            </w:r>
            <w:r>
              <w:rPr>
                <w:sz w:val="28"/>
                <w:szCs w:val="28"/>
                <w:lang w:val="en-US"/>
              </w:rPr>
              <w:t>ru</w:t>
            </w:r>
            <w:r w:rsidRPr="00AE70D5">
              <w:rPr>
                <w:sz w:val="28"/>
                <w:szCs w:val="28"/>
              </w:rPr>
              <w:t>/</w:t>
            </w:r>
            <w:r>
              <w:rPr>
                <w:sz w:val="28"/>
                <w:szCs w:val="28"/>
                <w:lang w:val="en-US"/>
              </w:rPr>
              <w:t>doc</w:t>
            </w:r>
            <w:r w:rsidRPr="00AE70D5">
              <w:rPr>
                <w:sz w:val="28"/>
                <w:szCs w:val="28"/>
              </w:rPr>
              <w:t>.</w:t>
            </w:r>
            <w:r>
              <w:rPr>
                <w:sz w:val="28"/>
                <w:szCs w:val="28"/>
                <w:lang w:val="en-US"/>
              </w:rPr>
              <w:t>htm</w:t>
            </w:r>
          </w:p>
        </w:tc>
      </w:tr>
      <w:tr w:rsidR="0043552E" w:rsidRPr="00B35454"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rStyle w:val="ad"/>
                <w:szCs w:val="28"/>
              </w:rPr>
              <w:t> Должность руководителя</w:t>
            </w:r>
          </w:p>
        </w:tc>
        <w:tc>
          <w:tcPr>
            <w:tcW w:w="0" w:type="auto"/>
            <w:tcBorders>
              <w:top w:val="outset" w:sz="6" w:space="0" w:color="auto"/>
              <w:left w:val="outset" w:sz="6" w:space="0" w:color="auto"/>
              <w:bottom w:val="outset" w:sz="6" w:space="0" w:color="auto"/>
              <w:right w:val="outset" w:sz="6" w:space="0" w:color="auto"/>
            </w:tcBorders>
            <w:vAlign w:val="center"/>
          </w:tcPr>
          <w:p w:rsidR="0043552E" w:rsidRPr="00B35454" w:rsidRDefault="0043552E" w:rsidP="00350987">
            <w:pPr>
              <w:pStyle w:val="ac"/>
              <w:spacing w:before="0" w:beforeAutospacing="0" w:after="0" w:afterAutospacing="0" w:line="276" w:lineRule="auto"/>
              <w:jc w:val="center"/>
              <w:rPr>
                <w:sz w:val="28"/>
                <w:szCs w:val="28"/>
              </w:rPr>
            </w:pPr>
            <w:r w:rsidRPr="00B35454">
              <w:rPr>
                <w:sz w:val="28"/>
                <w:szCs w:val="28"/>
              </w:rPr>
              <w:t>директор</w:t>
            </w:r>
          </w:p>
        </w:tc>
      </w:tr>
      <w:tr w:rsidR="0043552E" w:rsidRPr="00B35454" w:rsidTr="0035098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rStyle w:val="ad"/>
                <w:szCs w:val="28"/>
              </w:rPr>
              <w:t> Фамилия, имя, отчество руководителя</w:t>
            </w:r>
          </w:p>
        </w:tc>
        <w:tc>
          <w:tcPr>
            <w:tcW w:w="0" w:type="auto"/>
            <w:tcBorders>
              <w:top w:val="outset" w:sz="6" w:space="0" w:color="auto"/>
              <w:left w:val="outset" w:sz="6" w:space="0" w:color="auto"/>
              <w:bottom w:val="outset" w:sz="6" w:space="0" w:color="auto"/>
              <w:right w:val="outset" w:sz="6" w:space="0" w:color="auto"/>
            </w:tcBorders>
            <w:vAlign w:val="center"/>
            <w:hideMark/>
          </w:tcPr>
          <w:p w:rsidR="0043552E" w:rsidRPr="00B35454" w:rsidRDefault="0043552E" w:rsidP="00350987">
            <w:pPr>
              <w:pStyle w:val="ac"/>
              <w:spacing w:before="0" w:beforeAutospacing="0" w:after="0" w:afterAutospacing="0" w:line="276" w:lineRule="auto"/>
              <w:jc w:val="center"/>
              <w:rPr>
                <w:sz w:val="28"/>
                <w:szCs w:val="28"/>
              </w:rPr>
            </w:pPr>
            <w:r w:rsidRPr="00B35454">
              <w:rPr>
                <w:sz w:val="28"/>
                <w:szCs w:val="28"/>
              </w:rPr>
              <w:t>Воронина Анна Владиславовна</w:t>
            </w:r>
          </w:p>
        </w:tc>
      </w:tr>
    </w:tbl>
    <w:p w:rsidR="0043552E" w:rsidRPr="00B35454" w:rsidRDefault="0043552E" w:rsidP="0043552E">
      <w:pPr>
        <w:spacing w:after="0"/>
        <w:rPr>
          <w:rFonts w:ascii="Times New Roman" w:hAnsi="Times New Roman"/>
          <w:sz w:val="28"/>
          <w:szCs w:val="28"/>
        </w:rPr>
      </w:pPr>
      <w:r w:rsidRPr="00B35454">
        <w:rPr>
          <w:rFonts w:ascii="Times New Roman" w:hAnsi="Times New Roman"/>
          <w:sz w:val="28"/>
          <w:szCs w:val="28"/>
        </w:rPr>
        <w:t> </w:t>
      </w:r>
    </w:p>
    <w:p w:rsidR="0043552E" w:rsidRPr="00B35454" w:rsidRDefault="0043552E" w:rsidP="0043552E">
      <w:pPr>
        <w:pStyle w:val="ac"/>
        <w:spacing w:before="0" w:beforeAutospacing="0" w:after="0" w:afterAutospacing="0" w:line="276" w:lineRule="auto"/>
        <w:jc w:val="both"/>
        <w:rPr>
          <w:sz w:val="28"/>
          <w:szCs w:val="28"/>
        </w:rPr>
      </w:pPr>
      <w:r w:rsidRPr="00B35454">
        <w:rPr>
          <w:rStyle w:val="ad"/>
          <w:iCs/>
          <w:szCs w:val="28"/>
        </w:rPr>
        <w:t xml:space="preserve">Местонахождение: </w:t>
      </w:r>
      <w:r w:rsidRPr="00B35454">
        <w:rPr>
          <w:sz w:val="28"/>
          <w:szCs w:val="28"/>
        </w:rPr>
        <w:br/>
        <w:t xml:space="preserve">Детский сад расположен в типовом 2-х этажном здании в центре поселка Ясенки  по адресу: микрорайон «Юбилейный», дом 1 «Б» </w:t>
      </w:r>
    </w:p>
    <w:p w:rsidR="0043552E" w:rsidRDefault="0043552E" w:rsidP="0043552E">
      <w:pPr>
        <w:pStyle w:val="ac"/>
        <w:spacing w:before="0" w:beforeAutospacing="0" w:after="0" w:afterAutospacing="0" w:line="276" w:lineRule="auto"/>
        <w:jc w:val="both"/>
        <w:rPr>
          <w:rStyle w:val="ad"/>
          <w:iCs/>
          <w:szCs w:val="28"/>
        </w:rPr>
      </w:pPr>
    </w:p>
    <w:p w:rsidR="0043552E" w:rsidRPr="00B35454" w:rsidRDefault="0043552E" w:rsidP="0043552E">
      <w:pPr>
        <w:pStyle w:val="ac"/>
        <w:spacing w:before="0" w:beforeAutospacing="0" w:after="0" w:afterAutospacing="0" w:line="276" w:lineRule="auto"/>
        <w:jc w:val="both"/>
        <w:rPr>
          <w:sz w:val="28"/>
          <w:szCs w:val="28"/>
        </w:rPr>
      </w:pPr>
      <w:r w:rsidRPr="003207D9">
        <w:rPr>
          <w:rStyle w:val="ad"/>
          <w:iCs/>
          <w:szCs w:val="28"/>
        </w:rPr>
        <w:t>Режим деятельности ДОУ:</w:t>
      </w:r>
      <w:r w:rsidRPr="00B35454">
        <w:rPr>
          <w:sz w:val="28"/>
          <w:szCs w:val="28"/>
        </w:rPr>
        <w:t xml:space="preserve"> с 7.30 часов  до 18.00 часов.</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Суббота-воскресенье: выходной</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eastAsia="Times New Roman" w:hAnsi="Times New Roman"/>
          <w:sz w:val="28"/>
          <w:szCs w:val="28"/>
          <w:lang w:eastAsia="ru-RU"/>
        </w:rPr>
        <w:t>Количество групп и их специфика работы: 4  групп.</w:t>
      </w:r>
    </w:p>
    <w:p w:rsidR="0043552E" w:rsidRPr="00B35454" w:rsidRDefault="0043552E" w:rsidP="0043552E">
      <w:pPr>
        <w:spacing w:after="0"/>
        <w:ind w:firstLine="709"/>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Из них:</w:t>
      </w:r>
    </w:p>
    <w:p w:rsidR="0043552E" w:rsidRPr="00B35454" w:rsidRDefault="0043552E" w:rsidP="0043552E">
      <w:pPr>
        <w:spacing w:after="0"/>
        <w:ind w:firstLine="709"/>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lastRenderedPageBreak/>
        <w:t>1 группа раннего дошкольного возраста:</w:t>
      </w:r>
    </w:p>
    <w:p w:rsidR="0043552E" w:rsidRPr="00B35454" w:rsidRDefault="0043552E" w:rsidP="0043552E">
      <w:pPr>
        <w:numPr>
          <w:ilvl w:val="0"/>
          <w:numId w:val="4"/>
        </w:numPr>
        <w:spacing w:after="0" w:line="276" w:lineRule="auto"/>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 xml:space="preserve">1-я младшая -  с 2 до 3-х лет; </w:t>
      </w:r>
    </w:p>
    <w:p w:rsidR="0043552E" w:rsidRPr="00B35454" w:rsidRDefault="0043552E" w:rsidP="0043552E">
      <w:pPr>
        <w:spacing w:after="0"/>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3 группы дошкольного возраста:</w:t>
      </w:r>
    </w:p>
    <w:p w:rsidR="0043552E" w:rsidRPr="00B35454" w:rsidRDefault="0043552E" w:rsidP="0043552E">
      <w:pPr>
        <w:numPr>
          <w:ilvl w:val="0"/>
          <w:numId w:val="5"/>
        </w:numPr>
        <w:spacing w:after="0" w:line="276" w:lineRule="auto"/>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1 группа - 2-ая младшая 3-4 года,</w:t>
      </w:r>
    </w:p>
    <w:p w:rsidR="0043552E" w:rsidRPr="00B35454" w:rsidRDefault="0043552E" w:rsidP="0043552E">
      <w:pPr>
        <w:numPr>
          <w:ilvl w:val="0"/>
          <w:numId w:val="5"/>
        </w:numPr>
        <w:spacing w:after="0" w:line="276" w:lineRule="auto"/>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1 средняя - 4-5 лет,</w:t>
      </w:r>
    </w:p>
    <w:p w:rsidR="0043552E" w:rsidRPr="00B35454" w:rsidRDefault="0043552E" w:rsidP="0043552E">
      <w:pPr>
        <w:numPr>
          <w:ilvl w:val="0"/>
          <w:numId w:val="5"/>
        </w:numPr>
        <w:spacing w:after="0" w:line="276" w:lineRule="auto"/>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1 старшая - подготовительная  - 5-7 лет;</w:t>
      </w:r>
    </w:p>
    <w:p w:rsidR="0043552E" w:rsidRPr="00B35454" w:rsidRDefault="0043552E" w:rsidP="0043552E">
      <w:pPr>
        <w:spacing w:after="0"/>
        <w:jc w:val="both"/>
        <w:rPr>
          <w:rFonts w:ascii="Times New Roman" w:eastAsia="Times New Roman" w:hAnsi="Times New Roman"/>
          <w:b/>
          <w:bCs/>
          <w:color w:val="943634"/>
          <w:sz w:val="28"/>
          <w:szCs w:val="28"/>
          <w:lang w:eastAsia="ru-RU"/>
        </w:rPr>
      </w:pPr>
      <w:r w:rsidRPr="00B35454">
        <w:rPr>
          <w:rFonts w:ascii="Times New Roman" w:eastAsia="Times New Roman" w:hAnsi="Times New Roman"/>
          <w:b/>
          <w:bCs/>
          <w:color w:val="000000"/>
          <w:sz w:val="28"/>
          <w:szCs w:val="28"/>
          <w:lang w:eastAsia="ru-RU"/>
        </w:rPr>
        <w:t>Списочный состав детей  на конец мая 2014г.</w:t>
      </w:r>
      <w:r w:rsidRPr="00B35454">
        <w:rPr>
          <w:rFonts w:ascii="Times New Roman" w:eastAsia="Times New Roman" w:hAnsi="Times New Roman"/>
          <w:b/>
          <w:bCs/>
          <w:color w:val="943634"/>
          <w:sz w:val="28"/>
          <w:szCs w:val="28"/>
          <w:lang w:eastAsia="ru-RU"/>
        </w:rPr>
        <w:t xml:space="preserve"> </w:t>
      </w:r>
    </w:p>
    <w:p w:rsidR="0043552E" w:rsidRPr="00B35454" w:rsidRDefault="0043552E" w:rsidP="0043552E">
      <w:pPr>
        <w:spacing w:after="0"/>
        <w:ind w:firstLine="709"/>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Составил 7</w:t>
      </w:r>
      <w:r>
        <w:rPr>
          <w:rFonts w:ascii="Times New Roman" w:eastAsia="Times New Roman" w:hAnsi="Times New Roman"/>
          <w:sz w:val="28"/>
          <w:szCs w:val="28"/>
          <w:lang w:eastAsia="ru-RU"/>
        </w:rPr>
        <w:t>8</w:t>
      </w:r>
      <w:r w:rsidRPr="00B35454">
        <w:rPr>
          <w:rFonts w:ascii="Times New Roman" w:eastAsia="Times New Roman" w:hAnsi="Times New Roman"/>
          <w:sz w:val="28"/>
          <w:szCs w:val="28"/>
          <w:lang w:eastAsia="ru-RU"/>
        </w:rPr>
        <w:t xml:space="preserve"> воспитанник.    Выпустилось в школу  18 детей.</w:t>
      </w:r>
    </w:p>
    <w:p w:rsidR="0043552E" w:rsidRPr="00B35454" w:rsidRDefault="0043552E" w:rsidP="0043552E">
      <w:pPr>
        <w:spacing w:after="0"/>
        <w:ind w:firstLine="709"/>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В детском саду имеется методический, медицинский, логопедический кабинет, музыкальный   зал,  которые располагают необходимым оборудованием и материалом по профилю своей деятельности.</w:t>
      </w:r>
    </w:p>
    <w:p w:rsidR="0043552E" w:rsidRPr="00B35454" w:rsidRDefault="0043552E" w:rsidP="0043552E">
      <w:pPr>
        <w:spacing w:after="0"/>
        <w:ind w:firstLine="709"/>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 xml:space="preserve">В учреждении работает на 01.06.2014г.  17 человек, из которых 7 педагогов:  6 педагога  имеют  первую квалификационную категорию, 1 –  соответствие занимаемой должности.  Все педагоги детского сада прошли курсы повышения квалификации. Воспитатели и узкие специалисты систематически повышают квалификацию на городских методических объединениях.   </w:t>
      </w:r>
    </w:p>
    <w:p w:rsidR="0043552E" w:rsidRPr="00B35454" w:rsidRDefault="0043552E" w:rsidP="0043552E">
      <w:pPr>
        <w:spacing w:after="0"/>
        <w:ind w:firstLine="709"/>
        <w:jc w:val="both"/>
        <w:rPr>
          <w:rFonts w:ascii="Times New Roman" w:eastAsia="Times New Roman" w:hAnsi="Times New Roman"/>
          <w:b/>
          <w:bCs/>
          <w:color w:val="943634"/>
          <w:sz w:val="28"/>
          <w:szCs w:val="28"/>
          <w:lang w:eastAsia="ru-RU"/>
        </w:rPr>
      </w:pPr>
      <w:r w:rsidRPr="00B35454">
        <w:rPr>
          <w:rFonts w:ascii="Times New Roman" w:hAnsi="Times New Roman"/>
          <w:sz w:val="28"/>
          <w:szCs w:val="28"/>
        </w:rPr>
        <w:t>Укомплектованность ДОУ педагогическими кадрами составляет 100%.</w:t>
      </w:r>
    </w:p>
    <w:p w:rsidR="0043552E" w:rsidRPr="00B35454" w:rsidRDefault="0043552E" w:rsidP="0043552E">
      <w:pPr>
        <w:spacing w:after="0"/>
        <w:jc w:val="both"/>
        <w:rPr>
          <w:rFonts w:ascii="Times New Roman" w:eastAsia="Times New Roman" w:hAnsi="Times New Roman"/>
          <w:sz w:val="28"/>
          <w:szCs w:val="28"/>
          <w:lang w:eastAsia="ru-RU"/>
        </w:rPr>
      </w:pPr>
      <w:r w:rsidRPr="00B35454">
        <w:rPr>
          <w:rFonts w:ascii="Times New Roman" w:eastAsia="Times New Roman" w:hAnsi="Times New Roman"/>
          <w:bCs/>
          <w:sz w:val="28"/>
          <w:szCs w:val="28"/>
          <w:lang w:eastAsia="ru-RU"/>
        </w:rPr>
        <w:t>Образовательный уровень педагогов: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19"/>
        <w:gridCol w:w="3518"/>
        <w:gridCol w:w="3543"/>
      </w:tblGrid>
      <w:tr w:rsidR="0043552E" w:rsidRPr="00B35454" w:rsidTr="00350987">
        <w:tc>
          <w:tcPr>
            <w:tcW w:w="2119" w:type="dxa"/>
            <w:hideMark/>
          </w:tcPr>
          <w:p w:rsidR="0043552E" w:rsidRPr="00B35454" w:rsidRDefault="0043552E" w:rsidP="00350987">
            <w:pPr>
              <w:spacing w:after="0"/>
              <w:jc w:val="both"/>
              <w:rPr>
                <w:rFonts w:ascii="Times New Roman" w:eastAsia="Times New Roman" w:hAnsi="Times New Roman"/>
                <w:b/>
                <w:sz w:val="28"/>
                <w:szCs w:val="28"/>
                <w:lang w:eastAsia="ru-RU"/>
              </w:rPr>
            </w:pPr>
            <w:r w:rsidRPr="00B35454">
              <w:rPr>
                <w:rFonts w:ascii="Times New Roman" w:eastAsia="Times New Roman" w:hAnsi="Times New Roman"/>
                <w:b/>
                <w:i/>
                <w:iCs/>
                <w:sz w:val="28"/>
                <w:szCs w:val="28"/>
                <w:lang w:eastAsia="ru-RU"/>
              </w:rPr>
              <w:t>Численный состав на май 2014 г.</w:t>
            </w:r>
          </w:p>
        </w:tc>
        <w:tc>
          <w:tcPr>
            <w:tcW w:w="3518" w:type="dxa"/>
            <w:hideMark/>
          </w:tcPr>
          <w:p w:rsidR="0043552E" w:rsidRPr="00B35454" w:rsidRDefault="0043552E" w:rsidP="00350987">
            <w:pPr>
              <w:spacing w:after="0"/>
              <w:jc w:val="both"/>
              <w:rPr>
                <w:rFonts w:ascii="Times New Roman" w:eastAsia="Times New Roman" w:hAnsi="Times New Roman"/>
                <w:sz w:val="28"/>
                <w:szCs w:val="28"/>
                <w:lang w:eastAsia="ru-RU"/>
              </w:rPr>
            </w:pPr>
            <w:r w:rsidRPr="00B35454">
              <w:rPr>
                <w:rFonts w:ascii="Times New Roman" w:eastAsia="Times New Roman" w:hAnsi="Times New Roman"/>
                <w:i/>
                <w:iCs/>
                <w:sz w:val="28"/>
                <w:szCs w:val="28"/>
                <w:lang w:eastAsia="ru-RU"/>
              </w:rPr>
              <w:t>Высшее образование</w:t>
            </w:r>
          </w:p>
        </w:tc>
        <w:tc>
          <w:tcPr>
            <w:tcW w:w="3543" w:type="dxa"/>
            <w:hideMark/>
          </w:tcPr>
          <w:p w:rsidR="0043552E" w:rsidRPr="00B35454" w:rsidRDefault="0043552E" w:rsidP="00350987">
            <w:pPr>
              <w:spacing w:after="0"/>
              <w:jc w:val="both"/>
              <w:rPr>
                <w:rFonts w:ascii="Times New Roman" w:eastAsia="Times New Roman" w:hAnsi="Times New Roman"/>
                <w:sz w:val="28"/>
                <w:szCs w:val="28"/>
                <w:lang w:eastAsia="ru-RU"/>
              </w:rPr>
            </w:pPr>
            <w:r w:rsidRPr="00B35454">
              <w:rPr>
                <w:rFonts w:ascii="Times New Roman" w:eastAsia="Times New Roman" w:hAnsi="Times New Roman"/>
                <w:i/>
                <w:iCs/>
                <w:sz w:val="28"/>
                <w:szCs w:val="28"/>
                <w:lang w:eastAsia="ru-RU"/>
              </w:rPr>
              <w:t>Среднее - специальное образование</w:t>
            </w:r>
          </w:p>
        </w:tc>
      </w:tr>
      <w:tr w:rsidR="0043552E" w:rsidRPr="00B35454" w:rsidTr="00350987">
        <w:tc>
          <w:tcPr>
            <w:tcW w:w="2119" w:type="dxa"/>
            <w:hideMark/>
          </w:tcPr>
          <w:p w:rsidR="0043552E" w:rsidRPr="00B35454" w:rsidRDefault="0043552E" w:rsidP="00350987">
            <w:pPr>
              <w:spacing w:after="0"/>
              <w:jc w:val="both"/>
              <w:rPr>
                <w:rFonts w:ascii="Times New Roman" w:eastAsia="Times New Roman" w:hAnsi="Times New Roman"/>
                <w:b/>
                <w:sz w:val="28"/>
                <w:szCs w:val="28"/>
                <w:lang w:eastAsia="ru-RU"/>
              </w:rPr>
            </w:pPr>
            <w:r w:rsidRPr="00B35454">
              <w:rPr>
                <w:rFonts w:ascii="Times New Roman" w:eastAsia="Times New Roman" w:hAnsi="Times New Roman"/>
                <w:b/>
                <w:sz w:val="28"/>
                <w:szCs w:val="28"/>
                <w:lang w:eastAsia="ru-RU"/>
              </w:rPr>
              <w:t>7</w:t>
            </w:r>
          </w:p>
        </w:tc>
        <w:tc>
          <w:tcPr>
            <w:tcW w:w="3518" w:type="dxa"/>
            <w:hideMark/>
          </w:tcPr>
          <w:p w:rsidR="0043552E" w:rsidRPr="00B35454" w:rsidRDefault="0043552E" w:rsidP="00350987">
            <w:pPr>
              <w:spacing w:after="0"/>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2</w:t>
            </w:r>
          </w:p>
        </w:tc>
        <w:tc>
          <w:tcPr>
            <w:tcW w:w="3543" w:type="dxa"/>
            <w:hideMark/>
          </w:tcPr>
          <w:p w:rsidR="0043552E" w:rsidRPr="00B35454" w:rsidRDefault="0043552E" w:rsidP="00350987">
            <w:pPr>
              <w:spacing w:after="0"/>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5</w:t>
            </w:r>
          </w:p>
        </w:tc>
      </w:tr>
    </w:tbl>
    <w:p w:rsidR="0043552E" w:rsidRPr="00B35454" w:rsidRDefault="0043552E" w:rsidP="0043552E">
      <w:pPr>
        <w:spacing w:after="0"/>
        <w:jc w:val="both"/>
        <w:rPr>
          <w:rFonts w:ascii="Times New Roman" w:eastAsia="Times New Roman" w:hAnsi="Times New Roman"/>
          <w:sz w:val="28"/>
          <w:szCs w:val="28"/>
          <w:lang w:eastAsia="ru-RU"/>
        </w:rPr>
      </w:pPr>
      <w:r w:rsidRPr="00B35454">
        <w:rPr>
          <w:rFonts w:ascii="Times New Roman" w:eastAsia="Times New Roman" w:hAnsi="Times New Roman"/>
          <w:bCs/>
          <w:sz w:val="28"/>
          <w:szCs w:val="28"/>
          <w:lang w:eastAsia="ru-RU"/>
        </w:rPr>
        <w:t>Уровень квалификации: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6"/>
        <w:gridCol w:w="5244"/>
      </w:tblGrid>
      <w:tr w:rsidR="0043552E" w:rsidRPr="00B35454" w:rsidTr="00350987">
        <w:tc>
          <w:tcPr>
            <w:tcW w:w="3936" w:type="dxa"/>
            <w:hideMark/>
          </w:tcPr>
          <w:p w:rsidR="0043552E" w:rsidRPr="00B35454" w:rsidRDefault="0043552E" w:rsidP="00350987">
            <w:pPr>
              <w:spacing w:after="0"/>
              <w:jc w:val="both"/>
              <w:rPr>
                <w:rFonts w:ascii="Times New Roman" w:eastAsia="Times New Roman" w:hAnsi="Times New Roman"/>
                <w:sz w:val="28"/>
                <w:szCs w:val="28"/>
                <w:lang w:eastAsia="ru-RU"/>
              </w:rPr>
            </w:pPr>
            <w:r w:rsidRPr="00B35454">
              <w:rPr>
                <w:rFonts w:ascii="Times New Roman" w:eastAsia="Times New Roman" w:hAnsi="Times New Roman"/>
                <w:i/>
                <w:iCs/>
                <w:sz w:val="28"/>
                <w:szCs w:val="28"/>
                <w:lang w:eastAsia="ru-RU"/>
              </w:rPr>
              <w:t xml:space="preserve"> категория</w:t>
            </w:r>
          </w:p>
        </w:tc>
        <w:tc>
          <w:tcPr>
            <w:tcW w:w="5244" w:type="dxa"/>
            <w:hideMark/>
          </w:tcPr>
          <w:p w:rsidR="0043552E" w:rsidRPr="00B35454" w:rsidRDefault="0043552E" w:rsidP="00350987">
            <w:pPr>
              <w:spacing w:after="0"/>
              <w:jc w:val="both"/>
              <w:rPr>
                <w:rFonts w:ascii="Times New Roman" w:eastAsia="Times New Roman" w:hAnsi="Times New Roman"/>
                <w:sz w:val="28"/>
                <w:szCs w:val="28"/>
                <w:lang w:eastAsia="ru-RU"/>
              </w:rPr>
            </w:pPr>
            <w:r w:rsidRPr="00B35454">
              <w:rPr>
                <w:rFonts w:ascii="Times New Roman" w:eastAsia="Times New Roman" w:hAnsi="Times New Roman"/>
                <w:i/>
                <w:iCs/>
                <w:sz w:val="28"/>
                <w:szCs w:val="28"/>
                <w:lang w:eastAsia="ru-RU"/>
              </w:rPr>
              <w:t>2013 - 2014   учебный год</w:t>
            </w:r>
          </w:p>
        </w:tc>
      </w:tr>
      <w:tr w:rsidR="0043552E" w:rsidRPr="00B35454" w:rsidTr="00350987">
        <w:tc>
          <w:tcPr>
            <w:tcW w:w="3936" w:type="dxa"/>
            <w:hideMark/>
          </w:tcPr>
          <w:p w:rsidR="0043552E" w:rsidRPr="00B35454" w:rsidRDefault="0043552E" w:rsidP="00350987">
            <w:pPr>
              <w:spacing w:after="0"/>
              <w:jc w:val="both"/>
              <w:rPr>
                <w:rFonts w:ascii="Times New Roman" w:eastAsia="Times New Roman" w:hAnsi="Times New Roman"/>
                <w:sz w:val="28"/>
                <w:szCs w:val="28"/>
                <w:lang w:eastAsia="ru-RU"/>
              </w:rPr>
            </w:pPr>
            <w:r w:rsidRPr="00B35454">
              <w:rPr>
                <w:rFonts w:ascii="Times New Roman" w:eastAsia="Times New Roman" w:hAnsi="Times New Roman"/>
                <w:i/>
                <w:iCs/>
                <w:sz w:val="28"/>
                <w:szCs w:val="28"/>
                <w:lang w:eastAsia="ru-RU"/>
              </w:rPr>
              <w:t>Высшая</w:t>
            </w:r>
          </w:p>
        </w:tc>
        <w:tc>
          <w:tcPr>
            <w:tcW w:w="5244" w:type="dxa"/>
            <w:hideMark/>
          </w:tcPr>
          <w:p w:rsidR="0043552E" w:rsidRPr="00B35454" w:rsidRDefault="0043552E" w:rsidP="00350987">
            <w:pPr>
              <w:spacing w:after="0"/>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w:t>
            </w:r>
          </w:p>
        </w:tc>
      </w:tr>
      <w:tr w:rsidR="0043552E" w:rsidRPr="00B35454" w:rsidTr="00350987">
        <w:tc>
          <w:tcPr>
            <w:tcW w:w="3936" w:type="dxa"/>
            <w:hideMark/>
          </w:tcPr>
          <w:p w:rsidR="0043552E" w:rsidRPr="00B35454" w:rsidRDefault="0043552E" w:rsidP="00350987">
            <w:pPr>
              <w:spacing w:after="0"/>
              <w:jc w:val="both"/>
              <w:rPr>
                <w:rFonts w:ascii="Times New Roman" w:eastAsia="Times New Roman" w:hAnsi="Times New Roman"/>
                <w:sz w:val="28"/>
                <w:szCs w:val="28"/>
                <w:lang w:eastAsia="ru-RU"/>
              </w:rPr>
            </w:pPr>
            <w:r w:rsidRPr="00B35454">
              <w:rPr>
                <w:rFonts w:ascii="Times New Roman" w:eastAsia="Times New Roman" w:hAnsi="Times New Roman"/>
                <w:i/>
                <w:iCs/>
                <w:sz w:val="28"/>
                <w:szCs w:val="28"/>
                <w:lang w:eastAsia="ru-RU"/>
              </w:rPr>
              <w:t>Первая</w:t>
            </w:r>
          </w:p>
        </w:tc>
        <w:tc>
          <w:tcPr>
            <w:tcW w:w="5244" w:type="dxa"/>
            <w:hideMark/>
          </w:tcPr>
          <w:p w:rsidR="0043552E" w:rsidRPr="00B35454" w:rsidRDefault="0043552E" w:rsidP="00350987">
            <w:pPr>
              <w:spacing w:after="0"/>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6</w:t>
            </w:r>
          </w:p>
        </w:tc>
      </w:tr>
      <w:tr w:rsidR="0043552E" w:rsidRPr="00B35454" w:rsidTr="00350987">
        <w:tc>
          <w:tcPr>
            <w:tcW w:w="3936" w:type="dxa"/>
            <w:hideMark/>
          </w:tcPr>
          <w:p w:rsidR="0043552E" w:rsidRPr="00B35454" w:rsidRDefault="0043552E" w:rsidP="00350987">
            <w:pPr>
              <w:spacing w:after="0"/>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Соответствие занимаемой должности</w:t>
            </w:r>
          </w:p>
        </w:tc>
        <w:tc>
          <w:tcPr>
            <w:tcW w:w="5244" w:type="dxa"/>
            <w:hideMark/>
          </w:tcPr>
          <w:p w:rsidR="0043552E" w:rsidRPr="00B35454" w:rsidRDefault="0043552E" w:rsidP="00350987">
            <w:pPr>
              <w:spacing w:after="0"/>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1</w:t>
            </w:r>
          </w:p>
        </w:tc>
      </w:tr>
    </w:tbl>
    <w:p w:rsidR="0043552E" w:rsidRPr="00B35454" w:rsidRDefault="0043552E" w:rsidP="0043552E">
      <w:pPr>
        <w:pStyle w:val="ac"/>
        <w:spacing w:before="0" w:beforeAutospacing="0" w:after="0" w:afterAutospacing="0" w:line="276" w:lineRule="auto"/>
        <w:rPr>
          <w:sz w:val="28"/>
          <w:szCs w:val="28"/>
        </w:rPr>
      </w:pPr>
    </w:p>
    <w:p w:rsidR="0043552E" w:rsidRPr="00B35454" w:rsidRDefault="0043552E" w:rsidP="0043552E">
      <w:pPr>
        <w:pStyle w:val="ac"/>
        <w:spacing w:before="0" w:beforeAutospacing="0" w:after="0" w:afterAutospacing="0" w:line="276" w:lineRule="auto"/>
        <w:jc w:val="both"/>
        <w:rPr>
          <w:sz w:val="28"/>
          <w:szCs w:val="28"/>
        </w:rPr>
      </w:pPr>
      <w:r w:rsidRPr="00B35454">
        <w:rPr>
          <w:rStyle w:val="ab"/>
          <w:i w:val="0"/>
          <w:sz w:val="28"/>
          <w:szCs w:val="28"/>
        </w:rPr>
        <w:t>Структура управления, включая контактную информацию ответственных лиц.</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Руководство детского учреждения осуществляется в соответствии с Уставом  МКОУ и законодательством Российской Федерации.  Цели деятельности и управления ДОУ конкретны, реально достижимы и обеспечивают работу учреждения в режиме развития.</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Директор  –  Воронина Анна Владиславовна</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xml:space="preserve">Заместитель директора по ДО –  Дегтярева Людмила Ивановна           Формами самоуправления образовательного учреждения, обеспечивающим государственно-общественный характер самоуправления </w:t>
      </w:r>
      <w:r w:rsidRPr="00B35454">
        <w:rPr>
          <w:sz w:val="28"/>
          <w:szCs w:val="28"/>
        </w:rPr>
        <w:lastRenderedPageBreak/>
        <w:t>являются: Общее собрание трудового коллектива, Педагогический совет, Родительский комитет. Порядок выборов органов самоуправления и их компетенция определяются  уставом. Информационный сайт ДОУ, где размещены сведения об учреждении, педагогических кадрах, об успехах воспитанников. На методической страничке можно найти образовательные ресурсы, разработки занятий, развлечений, методические материалы.</w:t>
      </w:r>
    </w:p>
    <w:p w:rsidR="0043552E" w:rsidRPr="00B35454" w:rsidRDefault="0043552E" w:rsidP="0043552E">
      <w:pPr>
        <w:pStyle w:val="ac"/>
        <w:spacing w:before="0" w:beforeAutospacing="0" w:after="0" w:afterAutospacing="0" w:line="276" w:lineRule="auto"/>
        <w:ind w:left="180"/>
        <w:jc w:val="center"/>
        <w:rPr>
          <w:rStyle w:val="ad"/>
          <w:szCs w:val="28"/>
        </w:rPr>
      </w:pPr>
    </w:p>
    <w:p w:rsidR="0043552E" w:rsidRPr="00B35454" w:rsidRDefault="0043552E" w:rsidP="0043552E">
      <w:pPr>
        <w:pStyle w:val="ac"/>
        <w:spacing w:before="0" w:beforeAutospacing="0" w:after="0" w:afterAutospacing="0" w:line="276" w:lineRule="auto"/>
        <w:ind w:left="180" w:firstLine="529"/>
        <w:jc w:val="center"/>
        <w:rPr>
          <w:sz w:val="28"/>
          <w:szCs w:val="28"/>
        </w:rPr>
      </w:pPr>
      <w:r w:rsidRPr="00B35454">
        <w:rPr>
          <w:rStyle w:val="ad"/>
          <w:szCs w:val="28"/>
        </w:rPr>
        <w:t>2. Особенности образовательного процесса.</w:t>
      </w:r>
    </w:p>
    <w:p w:rsidR="0043552E" w:rsidRPr="00B35454" w:rsidRDefault="0043552E" w:rsidP="0043552E">
      <w:pPr>
        <w:pStyle w:val="ac"/>
        <w:spacing w:before="0" w:beforeAutospacing="0" w:after="0" w:afterAutospacing="0" w:line="276" w:lineRule="auto"/>
        <w:ind w:left="180"/>
        <w:rPr>
          <w:sz w:val="28"/>
          <w:szCs w:val="28"/>
        </w:rPr>
      </w:pPr>
      <w:r w:rsidRPr="00B35454">
        <w:rPr>
          <w:sz w:val="28"/>
          <w:szCs w:val="28"/>
        </w:rPr>
        <w:t> </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В   Муниципальном казенном образовательном общеобразовательном учреждении  Ясенковская СОШ – структурное подразделение детский сад   реализуется Основная общеобразовательная программа дошкольного образования, утвержденная на педагогическом совете, разработанная в соответствии с Федеральными государственными требованиями к структуре основной общеобразовательной программы дошкольного образования и на основе принципа интеграции образовательных областей по основным направлениям развития – физическое, социально-личностное, познавательно-речевое и художественно-эстетическое.</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При выборе методик обучения предпочтение отдается развивающим методикам, способствующим формированию познавательной, социальной сферы развития. Образовательная деятельность с детьми, в основе которой доминирует игровая деятельность, в зависимости от программного содержания, проводятся фронтально, подгруппами, индивидуально.</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Учебный план ориентирован на интеграцию обучения и воспитания, на   развитие воспитанников и состоит из следующих образовательных областей:</w:t>
      </w:r>
    </w:p>
    <w:p w:rsidR="0043552E" w:rsidRPr="00B35454" w:rsidRDefault="0043552E" w:rsidP="0043552E">
      <w:pPr>
        <w:numPr>
          <w:ilvl w:val="0"/>
          <w:numId w:val="6"/>
        </w:numPr>
        <w:spacing w:after="0" w:line="276" w:lineRule="auto"/>
        <w:jc w:val="both"/>
        <w:rPr>
          <w:rFonts w:ascii="Times New Roman" w:hAnsi="Times New Roman"/>
          <w:sz w:val="28"/>
          <w:szCs w:val="28"/>
        </w:rPr>
      </w:pPr>
      <w:r w:rsidRPr="00B35454">
        <w:rPr>
          <w:rFonts w:ascii="Times New Roman" w:hAnsi="Times New Roman"/>
          <w:sz w:val="28"/>
          <w:szCs w:val="28"/>
        </w:rPr>
        <w:t>«Физическая культура»</w:t>
      </w:r>
    </w:p>
    <w:p w:rsidR="0043552E" w:rsidRPr="00B35454" w:rsidRDefault="0043552E" w:rsidP="0043552E">
      <w:pPr>
        <w:numPr>
          <w:ilvl w:val="0"/>
          <w:numId w:val="6"/>
        </w:numPr>
        <w:spacing w:after="0" w:line="276" w:lineRule="auto"/>
        <w:jc w:val="both"/>
        <w:rPr>
          <w:rFonts w:ascii="Times New Roman" w:hAnsi="Times New Roman"/>
          <w:sz w:val="28"/>
          <w:szCs w:val="28"/>
        </w:rPr>
      </w:pPr>
      <w:r w:rsidRPr="00B35454">
        <w:rPr>
          <w:rFonts w:ascii="Times New Roman" w:hAnsi="Times New Roman"/>
          <w:sz w:val="28"/>
          <w:szCs w:val="28"/>
        </w:rPr>
        <w:t>«Здоровье»</w:t>
      </w:r>
    </w:p>
    <w:p w:rsidR="0043552E" w:rsidRPr="00B35454" w:rsidRDefault="0043552E" w:rsidP="0043552E">
      <w:pPr>
        <w:numPr>
          <w:ilvl w:val="0"/>
          <w:numId w:val="6"/>
        </w:numPr>
        <w:spacing w:after="0" w:line="276" w:lineRule="auto"/>
        <w:jc w:val="both"/>
        <w:rPr>
          <w:rFonts w:ascii="Times New Roman" w:hAnsi="Times New Roman"/>
          <w:sz w:val="28"/>
          <w:szCs w:val="28"/>
        </w:rPr>
      </w:pPr>
      <w:r w:rsidRPr="00B35454">
        <w:rPr>
          <w:rFonts w:ascii="Times New Roman" w:hAnsi="Times New Roman"/>
          <w:sz w:val="28"/>
          <w:szCs w:val="28"/>
        </w:rPr>
        <w:t>«Безопасность»</w:t>
      </w:r>
    </w:p>
    <w:p w:rsidR="0043552E" w:rsidRPr="00B35454" w:rsidRDefault="0043552E" w:rsidP="0043552E">
      <w:pPr>
        <w:numPr>
          <w:ilvl w:val="0"/>
          <w:numId w:val="6"/>
        </w:numPr>
        <w:spacing w:after="0" w:line="276" w:lineRule="auto"/>
        <w:jc w:val="both"/>
        <w:rPr>
          <w:rFonts w:ascii="Times New Roman" w:hAnsi="Times New Roman"/>
          <w:sz w:val="28"/>
          <w:szCs w:val="28"/>
        </w:rPr>
      </w:pPr>
      <w:r w:rsidRPr="00B35454">
        <w:rPr>
          <w:rFonts w:ascii="Times New Roman" w:hAnsi="Times New Roman"/>
          <w:sz w:val="28"/>
          <w:szCs w:val="28"/>
        </w:rPr>
        <w:t>«Социализация»</w:t>
      </w:r>
    </w:p>
    <w:p w:rsidR="0043552E" w:rsidRPr="00B35454" w:rsidRDefault="0043552E" w:rsidP="0043552E">
      <w:pPr>
        <w:numPr>
          <w:ilvl w:val="0"/>
          <w:numId w:val="6"/>
        </w:numPr>
        <w:spacing w:after="0" w:line="276" w:lineRule="auto"/>
        <w:jc w:val="both"/>
        <w:rPr>
          <w:rFonts w:ascii="Times New Roman" w:hAnsi="Times New Roman"/>
          <w:sz w:val="28"/>
          <w:szCs w:val="28"/>
        </w:rPr>
      </w:pPr>
      <w:r w:rsidRPr="00B35454">
        <w:rPr>
          <w:rFonts w:ascii="Times New Roman" w:hAnsi="Times New Roman"/>
          <w:sz w:val="28"/>
          <w:szCs w:val="28"/>
        </w:rPr>
        <w:t>«Труд»</w:t>
      </w:r>
    </w:p>
    <w:p w:rsidR="0043552E" w:rsidRPr="00B35454" w:rsidRDefault="0043552E" w:rsidP="0043552E">
      <w:pPr>
        <w:numPr>
          <w:ilvl w:val="0"/>
          <w:numId w:val="6"/>
        </w:numPr>
        <w:spacing w:after="0" w:line="276" w:lineRule="auto"/>
        <w:jc w:val="both"/>
        <w:rPr>
          <w:rFonts w:ascii="Times New Roman" w:hAnsi="Times New Roman"/>
          <w:sz w:val="28"/>
          <w:szCs w:val="28"/>
        </w:rPr>
      </w:pPr>
      <w:r w:rsidRPr="00B35454">
        <w:rPr>
          <w:rFonts w:ascii="Times New Roman" w:hAnsi="Times New Roman"/>
          <w:sz w:val="28"/>
          <w:szCs w:val="28"/>
        </w:rPr>
        <w:t>«Познание»</w:t>
      </w:r>
    </w:p>
    <w:p w:rsidR="0043552E" w:rsidRPr="00B35454" w:rsidRDefault="0043552E" w:rsidP="0043552E">
      <w:pPr>
        <w:numPr>
          <w:ilvl w:val="0"/>
          <w:numId w:val="6"/>
        </w:numPr>
        <w:spacing w:after="0" w:line="276" w:lineRule="auto"/>
        <w:jc w:val="both"/>
        <w:rPr>
          <w:rFonts w:ascii="Times New Roman" w:hAnsi="Times New Roman"/>
          <w:sz w:val="28"/>
          <w:szCs w:val="28"/>
        </w:rPr>
      </w:pPr>
      <w:r w:rsidRPr="00B35454">
        <w:rPr>
          <w:rFonts w:ascii="Times New Roman" w:hAnsi="Times New Roman"/>
          <w:sz w:val="28"/>
          <w:szCs w:val="28"/>
        </w:rPr>
        <w:t>«Коммуникация»</w:t>
      </w:r>
    </w:p>
    <w:p w:rsidR="0043552E" w:rsidRPr="00B35454" w:rsidRDefault="0043552E" w:rsidP="0043552E">
      <w:pPr>
        <w:numPr>
          <w:ilvl w:val="0"/>
          <w:numId w:val="6"/>
        </w:numPr>
        <w:spacing w:after="0" w:line="276" w:lineRule="auto"/>
        <w:jc w:val="both"/>
        <w:rPr>
          <w:rFonts w:ascii="Times New Roman" w:hAnsi="Times New Roman"/>
          <w:sz w:val="28"/>
          <w:szCs w:val="28"/>
        </w:rPr>
      </w:pPr>
      <w:r w:rsidRPr="00B35454">
        <w:rPr>
          <w:rFonts w:ascii="Times New Roman" w:hAnsi="Times New Roman"/>
          <w:sz w:val="28"/>
          <w:szCs w:val="28"/>
        </w:rPr>
        <w:t>«Чтение художественной литературы»</w:t>
      </w:r>
    </w:p>
    <w:p w:rsidR="0043552E" w:rsidRPr="00B35454" w:rsidRDefault="0043552E" w:rsidP="0043552E">
      <w:pPr>
        <w:numPr>
          <w:ilvl w:val="0"/>
          <w:numId w:val="6"/>
        </w:numPr>
        <w:spacing w:after="0" w:line="276" w:lineRule="auto"/>
        <w:jc w:val="both"/>
        <w:rPr>
          <w:rFonts w:ascii="Times New Roman" w:hAnsi="Times New Roman"/>
          <w:sz w:val="28"/>
          <w:szCs w:val="28"/>
        </w:rPr>
      </w:pPr>
      <w:r w:rsidRPr="00B35454">
        <w:rPr>
          <w:rFonts w:ascii="Times New Roman" w:hAnsi="Times New Roman"/>
          <w:sz w:val="28"/>
          <w:szCs w:val="28"/>
        </w:rPr>
        <w:t>«Художественное творчество»</w:t>
      </w:r>
    </w:p>
    <w:p w:rsidR="0043552E" w:rsidRPr="00B35454" w:rsidRDefault="0043552E" w:rsidP="0043552E">
      <w:pPr>
        <w:numPr>
          <w:ilvl w:val="0"/>
          <w:numId w:val="6"/>
        </w:numPr>
        <w:spacing w:after="0" w:line="276" w:lineRule="auto"/>
        <w:jc w:val="both"/>
        <w:rPr>
          <w:rFonts w:ascii="Times New Roman" w:hAnsi="Times New Roman"/>
          <w:sz w:val="28"/>
          <w:szCs w:val="28"/>
        </w:rPr>
      </w:pPr>
      <w:r w:rsidRPr="00B35454">
        <w:rPr>
          <w:rFonts w:ascii="Times New Roman" w:hAnsi="Times New Roman"/>
          <w:sz w:val="28"/>
          <w:szCs w:val="28"/>
        </w:rPr>
        <w:t>«Музыка»</w:t>
      </w:r>
    </w:p>
    <w:p w:rsidR="0043552E" w:rsidRPr="00B35454" w:rsidRDefault="0043552E" w:rsidP="0043552E">
      <w:pPr>
        <w:pStyle w:val="ac"/>
        <w:spacing w:before="0" w:beforeAutospacing="0" w:after="0" w:afterAutospacing="0" w:line="276" w:lineRule="auto"/>
        <w:jc w:val="both"/>
        <w:rPr>
          <w:sz w:val="28"/>
          <w:szCs w:val="28"/>
        </w:rPr>
      </w:pPr>
      <w:r w:rsidRPr="00B35454">
        <w:rPr>
          <w:rStyle w:val="ab"/>
          <w:sz w:val="28"/>
          <w:szCs w:val="28"/>
        </w:rPr>
        <w:t>Использование  образовательных технологий.</w:t>
      </w:r>
    </w:p>
    <w:p w:rsidR="0043552E" w:rsidRPr="00B35454" w:rsidRDefault="0043552E" w:rsidP="0043552E">
      <w:pPr>
        <w:pStyle w:val="ac"/>
        <w:spacing w:before="0" w:beforeAutospacing="0" w:after="0" w:afterAutospacing="0" w:line="276" w:lineRule="auto"/>
        <w:jc w:val="both"/>
        <w:rPr>
          <w:sz w:val="28"/>
          <w:szCs w:val="28"/>
        </w:rPr>
      </w:pPr>
      <w:r w:rsidRPr="00B35454">
        <w:rPr>
          <w:sz w:val="28"/>
          <w:szCs w:val="28"/>
        </w:rPr>
        <w:lastRenderedPageBreak/>
        <w:t xml:space="preserve">С целью наиболее полной реализации Основная общеобразовательная программы   в ДОУ используются следующие </w:t>
      </w:r>
      <w:r w:rsidRPr="00B35454">
        <w:rPr>
          <w:rStyle w:val="ad"/>
          <w:b w:val="0"/>
          <w:szCs w:val="28"/>
        </w:rPr>
        <w:t>педагогические технологии и методы</w:t>
      </w:r>
      <w:r w:rsidRPr="00B35454">
        <w:rPr>
          <w:rStyle w:val="ab"/>
          <w:bCs/>
          <w:sz w:val="28"/>
          <w:szCs w:val="28"/>
        </w:rPr>
        <w:t>:</w:t>
      </w:r>
    </w:p>
    <w:p w:rsidR="0043552E" w:rsidRPr="00B35454" w:rsidRDefault="0043552E" w:rsidP="0043552E">
      <w:pPr>
        <w:numPr>
          <w:ilvl w:val="0"/>
          <w:numId w:val="7"/>
        </w:numPr>
        <w:spacing w:after="0" w:line="276" w:lineRule="auto"/>
        <w:jc w:val="both"/>
        <w:rPr>
          <w:rFonts w:ascii="Times New Roman" w:hAnsi="Times New Roman"/>
          <w:sz w:val="28"/>
          <w:szCs w:val="28"/>
        </w:rPr>
      </w:pPr>
      <w:r w:rsidRPr="00B35454">
        <w:rPr>
          <w:rFonts w:ascii="Times New Roman" w:hAnsi="Times New Roman"/>
          <w:sz w:val="28"/>
          <w:szCs w:val="28"/>
        </w:rPr>
        <w:t>Технология проектирования,  ориентированная не на интеграцию фактических знаний, а на их применение и приобретение новых.  Активное применение проектирования в детском саду дает возможность ребенку дошкольнику осваивать новые способы человеческой деятельности в социокультурной среде, развивать его компетентность.</w:t>
      </w:r>
    </w:p>
    <w:p w:rsidR="0043552E" w:rsidRPr="00B35454" w:rsidRDefault="0043552E" w:rsidP="0043552E">
      <w:pPr>
        <w:numPr>
          <w:ilvl w:val="0"/>
          <w:numId w:val="7"/>
        </w:numPr>
        <w:spacing w:after="0" w:line="276" w:lineRule="auto"/>
        <w:jc w:val="both"/>
        <w:rPr>
          <w:rFonts w:ascii="Times New Roman" w:hAnsi="Times New Roman"/>
          <w:sz w:val="28"/>
          <w:szCs w:val="28"/>
        </w:rPr>
      </w:pPr>
      <w:r w:rsidRPr="00B35454">
        <w:rPr>
          <w:rFonts w:ascii="Times New Roman" w:hAnsi="Times New Roman"/>
          <w:sz w:val="28"/>
          <w:szCs w:val="28"/>
        </w:rPr>
        <w:t>Технология развивающего обучения, направленная на освоение не частных  способов действия, умений и навыков, а принципов действия. Педагог выступает как партнер, функция которого заключается не в передаче знаний, а в организации собственной  деятельности детей. Она построена на общении детей, совместном решении задач, педагогическом творчестве и компетентности.</w:t>
      </w:r>
    </w:p>
    <w:p w:rsidR="0043552E" w:rsidRPr="00B35454" w:rsidRDefault="0043552E" w:rsidP="0043552E">
      <w:pPr>
        <w:numPr>
          <w:ilvl w:val="0"/>
          <w:numId w:val="7"/>
        </w:numPr>
        <w:spacing w:after="0" w:line="276" w:lineRule="auto"/>
        <w:jc w:val="both"/>
        <w:rPr>
          <w:rFonts w:ascii="Times New Roman" w:hAnsi="Times New Roman"/>
          <w:sz w:val="28"/>
          <w:szCs w:val="28"/>
        </w:rPr>
      </w:pPr>
      <w:r w:rsidRPr="00B35454">
        <w:rPr>
          <w:rFonts w:ascii="Times New Roman" w:hAnsi="Times New Roman"/>
          <w:sz w:val="28"/>
          <w:szCs w:val="28"/>
        </w:rPr>
        <w:t>Метод поисковой деятельности. Главное достоинство этого метода заключается в том, что он дает детям реальные представления о различных сторонах изучаемого объекта, о его взаимоотношениях с другими объектами и со средой обитания.</w:t>
      </w:r>
    </w:p>
    <w:p w:rsidR="0043552E" w:rsidRPr="00B35454" w:rsidRDefault="0043552E" w:rsidP="0043552E">
      <w:pPr>
        <w:pStyle w:val="ac"/>
        <w:spacing w:before="0" w:beforeAutospacing="0" w:after="0" w:afterAutospacing="0" w:line="276" w:lineRule="auto"/>
        <w:jc w:val="both"/>
        <w:rPr>
          <w:sz w:val="28"/>
          <w:szCs w:val="28"/>
        </w:rPr>
      </w:pPr>
      <w:r w:rsidRPr="00B35454">
        <w:rPr>
          <w:sz w:val="28"/>
          <w:szCs w:val="28"/>
        </w:rPr>
        <w:t> </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rStyle w:val="ab"/>
          <w:sz w:val="28"/>
          <w:szCs w:val="28"/>
        </w:rPr>
        <w:t xml:space="preserve">Охрана и укрепление здоровья детей </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Для оценки общего состояния дел по данному вопросу учитываем:</w:t>
      </w:r>
    </w:p>
    <w:p w:rsidR="0043552E" w:rsidRPr="00B35454" w:rsidRDefault="0043552E" w:rsidP="0043552E">
      <w:pPr>
        <w:numPr>
          <w:ilvl w:val="0"/>
          <w:numId w:val="8"/>
        </w:numPr>
        <w:spacing w:after="0" w:line="276" w:lineRule="auto"/>
        <w:jc w:val="both"/>
        <w:rPr>
          <w:rFonts w:ascii="Times New Roman" w:hAnsi="Times New Roman"/>
          <w:sz w:val="28"/>
          <w:szCs w:val="28"/>
        </w:rPr>
      </w:pPr>
      <w:r w:rsidRPr="00B35454">
        <w:rPr>
          <w:rFonts w:ascii="Times New Roman" w:hAnsi="Times New Roman"/>
          <w:sz w:val="28"/>
          <w:szCs w:val="28"/>
        </w:rPr>
        <w:t>общее состояние здоровья воспитанников;</w:t>
      </w:r>
    </w:p>
    <w:p w:rsidR="0043552E" w:rsidRPr="00B35454" w:rsidRDefault="0043552E" w:rsidP="0043552E">
      <w:pPr>
        <w:numPr>
          <w:ilvl w:val="0"/>
          <w:numId w:val="8"/>
        </w:numPr>
        <w:spacing w:after="0" w:line="276" w:lineRule="auto"/>
        <w:jc w:val="both"/>
        <w:rPr>
          <w:rFonts w:ascii="Times New Roman" w:hAnsi="Times New Roman"/>
          <w:sz w:val="28"/>
          <w:szCs w:val="28"/>
        </w:rPr>
      </w:pPr>
      <w:r w:rsidRPr="00B35454">
        <w:rPr>
          <w:rFonts w:ascii="Times New Roman" w:hAnsi="Times New Roman"/>
          <w:sz w:val="28"/>
          <w:szCs w:val="28"/>
        </w:rPr>
        <w:t>заболеваемость детей в течение года;</w:t>
      </w:r>
    </w:p>
    <w:p w:rsidR="0043552E" w:rsidRPr="00B35454" w:rsidRDefault="0043552E" w:rsidP="0043552E">
      <w:pPr>
        <w:numPr>
          <w:ilvl w:val="0"/>
          <w:numId w:val="8"/>
        </w:numPr>
        <w:spacing w:after="0" w:line="276" w:lineRule="auto"/>
        <w:jc w:val="both"/>
        <w:rPr>
          <w:rFonts w:ascii="Times New Roman" w:hAnsi="Times New Roman"/>
          <w:sz w:val="28"/>
          <w:szCs w:val="28"/>
        </w:rPr>
      </w:pPr>
      <w:r w:rsidRPr="00B35454">
        <w:rPr>
          <w:rFonts w:ascii="Times New Roman" w:hAnsi="Times New Roman"/>
          <w:sz w:val="28"/>
          <w:szCs w:val="28"/>
        </w:rPr>
        <w:t>суммарные данные по группам здоровья для организации  профилактической работы, закаливания и организации рационального питания.</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Медицинское обслуживание детей в ДОУ обеспечивается  медицинской сестрой в соответствии с требованиями действующего законодательства в сфере здравоохранения. Медицинская сестра наряду с администрацией несет ответственность за здоровье и физическое развитие детей,  проведение профилактических мероприятий, соблюдение санитарно-гигиенических норм, режима и обеспечение качества питания.</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xml:space="preserve">В ДОУ применяются </w:t>
      </w:r>
      <w:r w:rsidRPr="00B35454">
        <w:rPr>
          <w:rStyle w:val="ad"/>
          <w:b w:val="0"/>
          <w:szCs w:val="28"/>
        </w:rPr>
        <w:t>здоровьесберегающие технологии</w:t>
      </w:r>
      <w:r w:rsidRPr="00B35454">
        <w:rPr>
          <w:rStyle w:val="ab"/>
          <w:bCs/>
          <w:sz w:val="28"/>
          <w:szCs w:val="28"/>
        </w:rPr>
        <w:t>:</w:t>
      </w:r>
    </w:p>
    <w:p w:rsidR="0043552E" w:rsidRPr="00B35454" w:rsidRDefault="0043552E" w:rsidP="0043552E">
      <w:pPr>
        <w:numPr>
          <w:ilvl w:val="0"/>
          <w:numId w:val="9"/>
        </w:numPr>
        <w:spacing w:after="0" w:line="276" w:lineRule="auto"/>
        <w:jc w:val="both"/>
        <w:rPr>
          <w:rFonts w:ascii="Times New Roman" w:hAnsi="Times New Roman"/>
          <w:sz w:val="28"/>
          <w:szCs w:val="28"/>
        </w:rPr>
      </w:pPr>
      <w:r w:rsidRPr="00B35454">
        <w:rPr>
          <w:rFonts w:ascii="Times New Roman" w:hAnsi="Times New Roman"/>
          <w:sz w:val="28"/>
          <w:szCs w:val="28"/>
        </w:rPr>
        <w:t>Технологии сохранения и стимулирования здоровья.</w:t>
      </w:r>
    </w:p>
    <w:p w:rsidR="0043552E" w:rsidRPr="00B35454" w:rsidRDefault="0043552E" w:rsidP="0043552E">
      <w:pPr>
        <w:numPr>
          <w:ilvl w:val="0"/>
          <w:numId w:val="9"/>
        </w:numPr>
        <w:spacing w:after="0" w:line="276" w:lineRule="auto"/>
        <w:jc w:val="both"/>
        <w:rPr>
          <w:rFonts w:ascii="Times New Roman" w:hAnsi="Times New Roman"/>
          <w:sz w:val="28"/>
          <w:szCs w:val="28"/>
        </w:rPr>
      </w:pPr>
      <w:r w:rsidRPr="00B35454">
        <w:rPr>
          <w:rFonts w:ascii="Times New Roman" w:hAnsi="Times New Roman"/>
          <w:sz w:val="28"/>
          <w:szCs w:val="28"/>
        </w:rPr>
        <w:t>Технологии обучения здоровому образу жизни. </w:t>
      </w:r>
    </w:p>
    <w:p w:rsidR="0043552E" w:rsidRPr="00B35454" w:rsidRDefault="0043552E" w:rsidP="0043552E">
      <w:pPr>
        <w:numPr>
          <w:ilvl w:val="0"/>
          <w:numId w:val="9"/>
        </w:numPr>
        <w:spacing w:after="0" w:line="276" w:lineRule="auto"/>
        <w:jc w:val="both"/>
        <w:rPr>
          <w:rFonts w:ascii="Times New Roman" w:hAnsi="Times New Roman"/>
          <w:sz w:val="28"/>
          <w:szCs w:val="28"/>
        </w:rPr>
      </w:pPr>
      <w:r w:rsidRPr="00B35454">
        <w:rPr>
          <w:rFonts w:ascii="Times New Roman" w:hAnsi="Times New Roman"/>
          <w:sz w:val="28"/>
          <w:szCs w:val="28"/>
        </w:rPr>
        <w:t>Технологии  пропаганды здорового образа жизни.</w:t>
      </w:r>
    </w:p>
    <w:p w:rsidR="0043552E" w:rsidRPr="00B35454" w:rsidRDefault="0043552E" w:rsidP="0043552E">
      <w:pPr>
        <w:pStyle w:val="ac"/>
        <w:spacing w:before="0" w:beforeAutospacing="0" w:after="0" w:afterAutospacing="0" w:line="276" w:lineRule="auto"/>
        <w:ind w:left="-142" w:firstLine="851"/>
        <w:jc w:val="both"/>
        <w:rPr>
          <w:sz w:val="28"/>
          <w:szCs w:val="28"/>
        </w:rPr>
      </w:pPr>
      <w:r w:rsidRPr="00B35454">
        <w:rPr>
          <w:sz w:val="28"/>
          <w:szCs w:val="28"/>
        </w:rPr>
        <w:lastRenderedPageBreak/>
        <w:t>В течение учебного года физкультурно-оздоровительная работа велась по основной общеобразовательной программе дошкольного образования и парциально использовали программу «Старт» Л. В. Яковлевой, Р. Л. Юдиной. </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В дошкольном  учреждении физкультурно-оздоровительная работа ведется в двух направлениях: профилактическое, оздоровительное.</w:t>
      </w:r>
      <w:r w:rsidRPr="00B35454">
        <w:rPr>
          <w:sz w:val="28"/>
          <w:szCs w:val="28"/>
        </w:rPr>
        <w:br/>
        <w:t>Профилактическое направление (витаминотерапия,  кварцевание, оздоровительный самомассаж,  закаливание, профилактика нарушений опорно-двигательного аппарата) способствует укреплению здоровья детей повышению иммунитета, профилактике простудных заболеваний.</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Оздоровительное направление (физкультурные праздники, занятия на воздухе, «Дни здоровья», спортивные досуги,  спортивный кружок «Мой веселый звонкий мяч», кружок «ЗОЖ») способствует активизации двигательной деятельности, развитию физических качеств, укреплению мышечного тонуса, что оказывает положительное влияние не только на эмоциональное, но и познавательное развитие ребенка, и качественную подготовку  его к школе.</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xml:space="preserve">Система физического воспитания дает свои </w:t>
      </w:r>
      <w:r w:rsidRPr="00B35454">
        <w:rPr>
          <w:rStyle w:val="ad"/>
          <w:b w:val="0"/>
          <w:szCs w:val="28"/>
        </w:rPr>
        <w:t xml:space="preserve">положительные результаты: </w:t>
      </w:r>
    </w:p>
    <w:p w:rsidR="0043552E" w:rsidRPr="00B35454" w:rsidRDefault="0043552E" w:rsidP="0043552E">
      <w:pPr>
        <w:numPr>
          <w:ilvl w:val="0"/>
          <w:numId w:val="10"/>
        </w:numPr>
        <w:spacing w:after="0" w:line="276" w:lineRule="auto"/>
        <w:jc w:val="both"/>
        <w:rPr>
          <w:rFonts w:ascii="Times New Roman" w:hAnsi="Times New Roman"/>
          <w:sz w:val="28"/>
          <w:szCs w:val="28"/>
        </w:rPr>
      </w:pPr>
      <w:r w:rsidRPr="00B35454">
        <w:rPr>
          <w:rFonts w:ascii="Times New Roman" w:hAnsi="Times New Roman"/>
          <w:sz w:val="28"/>
          <w:szCs w:val="28"/>
        </w:rPr>
        <w:t>пополняется предметно-развивающая среда  для двигательной деятельности детей, создаются  соответствующие условия, как в помещении, так и на участке;</w:t>
      </w:r>
    </w:p>
    <w:p w:rsidR="0043552E" w:rsidRPr="00B35454" w:rsidRDefault="0043552E" w:rsidP="0043552E">
      <w:pPr>
        <w:numPr>
          <w:ilvl w:val="0"/>
          <w:numId w:val="10"/>
        </w:numPr>
        <w:spacing w:after="0" w:line="276" w:lineRule="auto"/>
        <w:jc w:val="both"/>
        <w:rPr>
          <w:rFonts w:ascii="Times New Roman" w:hAnsi="Times New Roman"/>
          <w:sz w:val="28"/>
          <w:szCs w:val="28"/>
        </w:rPr>
      </w:pPr>
      <w:r w:rsidRPr="00B35454">
        <w:rPr>
          <w:rFonts w:ascii="Times New Roman" w:hAnsi="Times New Roman"/>
          <w:sz w:val="28"/>
          <w:szCs w:val="28"/>
        </w:rPr>
        <w:t>повышается качество физического воспитания и  уровень физической подготовленности детей к школе;</w:t>
      </w:r>
    </w:p>
    <w:p w:rsidR="0043552E" w:rsidRPr="00B35454" w:rsidRDefault="0043552E" w:rsidP="0043552E">
      <w:pPr>
        <w:numPr>
          <w:ilvl w:val="0"/>
          <w:numId w:val="10"/>
        </w:numPr>
        <w:spacing w:after="0" w:line="276" w:lineRule="auto"/>
        <w:jc w:val="both"/>
        <w:rPr>
          <w:rFonts w:ascii="Times New Roman" w:hAnsi="Times New Roman"/>
          <w:sz w:val="28"/>
          <w:szCs w:val="28"/>
        </w:rPr>
      </w:pPr>
      <w:r w:rsidRPr="00B35454">
        <w:rPr>
          <w:rFonts w:ascii="Times New Roman" w:hAnsi="Times New Roman"/>
          <w:sz w:val="28"/>
          <w:szCs w:val="28"/>
        </w:rPr>
        <w:t>растет заинтересованность дошкольного учреждения во взаимодействии с семьями воспитанников по вопросам физкультурно-оздоровительной работы.</w:t>
      </w:r>
    </w:p>
    <w:p w:rsidR="0043552E" w:rsidRPr="00B35454" w:rsidRDefault="0043552E" w:rsidP="0043552E">
      <w:pPr>
        <w:pStyle w:val="ac"/>
        <w:spacing w:before="0" w:beforeAutospacing="0" w:after="0" w:afterAutospacing="0" w:line="276" w:lineRule="auto"/>
        <w:jc w:val="center"/>
        <w:rPr>
          <w:rStyle w:val="ab"/>
          <w:sz w:val="28"/>
          <w:szCs w:val="28"/>
        </w:rPr>
      </w:pPr>
    </w:p>
    <w:p w:rsidR="0043552E" w:rsidRPr="00B35454" w:rsidRDefault="0043552E" w:rsidP="0043552E">
      <w:pPr>
        <w:pStyle w:val="ac"/>
        <w:spacing w:before="0" w:beforeAutospacing="0" w:after="0" w:afterAutospacing="0" w:line="276" w:lineRule="auto"/>
        <w:jc w:val="center"/>
        <w:rPr>
          <w:sz w:val="28"/>
          <w:szCs w:val="28"/>
        </w:rPr>
      </w:pPr>
      <w:r w:rsidRPr="00B35454">
        <w:rPr>
          <w:rStyle w:val="ab"/>
          <w:sz w:val="28"/>
          <w:szCs w:val="28"/>
        </w:rPr>
        <w:t>Организация взаимодействия со школой и другими социальными партнерами.</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Осуществлялся принцип преемственности образования между дошкольной и начальной ступенями обучения, в годовом плане продуманы мероприятия по реализации преемственности. Совместно с педагогами школы, родителями воспитанниками проведены   методические объедения,  родительские собрания.</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Совершенствование системы совместной деятельности семьи и дошкольного учреждения, направленное на воспитание и развитие личности ребенка осуществлялось через взаимодействие со следующими организациями: детская библиотека, краеведческий музей.</w:t>
      </w:r>
    </w:p>
    <w:p w:rsidR="0043552E" w:rsidRPr="00B35454" w:rsidRDefault="0043552E" w:rsidP="0043552E">
      <w:pPr>
        <w:pStyle w:val="ac"/>
        <w:spacing w:before="0" w:beforeAutospacing="0" w:after="0" w:afterAutospacing="0" w:line="276" w:lineRule="auto"/>
        <w:jc w:val="center"/>
        <w:rPr>
          <w:rStyle w:val="ab"/>
          <w:sz w:val="28"/>
          <w:szCs w:val="28"/>
        </w:rPr>
      </w:pPr>
    </w:p>
    <w:p w:rsidR="0043552E" w:rsidRPr="00B35454" w:rsidRDefault="0043552E" w:rsidP="0043552E">
      <w:pPr>
        <w:pStyle w:val="ac"/>
        <w:spacing w:before="0" w:beforeAutospacing="0" w:after="0" w:afterAutospacing="0" w:line="276" w:lineRule="auto"/>
        <w:jc w:val="center"/>
        <w:rPr>
          <w:sz w:val="28"/>
          <w:szCs w:val="28"/>
        </w:rPr>
      </w:pPr>
      <w:r w:rsidRPr="00B35454">
        <w:rPr>
          <w:rStyle w:val="ab"/>
          <w:sz w:val="28"/>
          <w:szCs w:val="28"/>
        </w:rPr>
        <w:t>Основные формы работы с родителями.</w:t>
      </w:r>
    </w:p>
    <w:p w:rsidR="0043552E" w:rsidRPr="00B35454" w:rsidRDefault="0043552E" w:rsidP="0043552E">
      <w:pPr>
        <w:pStyle w:val="ac"/>
        <w:spacing w:before="0" w:beforeAutospacing="0" w:after="0" w:afterAutospacing="0" w:line="276" w:lineRule="auto"/>
        <w:jc w:val="both"/>
        <w:rPr>
          <w:sz w:val="28"/>
          <w:szCs w:val="28"/>
        </w:rPr>
      </w:pPr>
      <w:r w:rsidRPr="00B35454">
        <w:rPr>
          <w:sz w:val="28"/>
          <w:szCs w:val="28"/>
        </w:rPr>
        <w:lastRenderedPageBreak/>
        <w:t>Взаимодействие с семьей в дошкольном учреждении предусматривает решение следующих задач:</w:t>
      </w:r>
    </w:p>
    <w:p w:rsidR="0043552E" w:rsidRPr="00B35454" w:rsidRDefault="0043552E" w:rsidP="0043552E">
      <w:pPr>
        <w:numPr>
          <w:ilvl w:val="0"/>
          <w:numId w:val="11"/>
        </w:numPr>
        <w:spacing w:after="0" w:line="276" w:lineRule="auto"/>
        <w:jc w:val="both"/>
        <w:rPr>
          <w:rFonts w:ascii="Times New Roman" w:hAnsi="Times New Roman"/>
          <w:sz w:val="28"/>
          <w:szCs w:val="28"/>
        </w:rPr>
      </w:pPr>
      <w:r w:rsidRPr="00B35454">
        <w:rPr>
          <w:rFonts w:ascii="Times New Roman" w:hAnsi="Times New Roman"/>
          <w:sz w:val="28"/>
          <w:szCs w:val="28"/>
        </w:rPr>
        <w:t>просвещение родителей по разным направлениям воспитания;</w:t>
      </w:r>
    </w:p>
    <w:p w:rsidR="0043552E" w:rsidRPr="00B35454" w:rsidRDefault="0043552E" w:rsidP="0043552E">
      <w:pPr>
        <w:numPr>
          <w:ilvl w:val="0"/>
          <w:numId w:val="11"/>
        </w:numPr>
        <w:spacing w:after="0" w:line="276" w:lineRule="auto"/>
        <w:jc w:val="both"/>
        <w:rPr>
          <w:rFonts w:ascii="Times New Roman" w:hAnsi="Times New Roman"/>
          <w:sz w:val="28"/>
          <w:szCs w:val="28"/>
        </w:rPr>
      </w:pPr>
      <w:r w:rsidRPr="00B35454">
        <w:rPr>
          <w:rFonts w:ascii="Times New Roman" w:hAnsi="Times New Roman"/>
          <w:sz w:val="28"/>
          <w:szCs w:val="28"/>
        </w:rPr>
        <w:t>совместная деятельность родителей и детей;</w:t>
      </w:r>
    </w:p>
    <w:p w:rsidR="0043552E" w:rsidRPr="00B35454" w:rsidRDefault="0043552E" w:rsidP="0043552E">
      <w:pPr>
        <w:numPr>
          <w:ilvl w:val="0"/>
          <w:numId w:val="11"/>
        </w:numPr>
        <w:spacing w:after="0" w:line="276" w:lineRule="auto"/>
        <w:jc w:val="both"/>
        <w:rPr>
          <w:rFonts w:ascii="Times New Roman" w:hAnsi="Times New Roman"/>
          <w:sz w:val="28"/>
          <w:szCs w:val="28"/>
        </w:rPr>
      </w:pPr>
      <w:r w:rsidRPr="00B35454">
        <w:rPr>
          <w:rFonts w:ascii="Times New Roman" w:hAnsi="Times New Roman"/>
          <w:sz w:val="28"/>
          <w:szCs w:val="28"/>
        </w:rPr>
        <w:t>индивидуальная работа с различными категориями семей.</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xml:space="preserve">Работа детского сада строится на основе изучения запросов родителей и взаимодействия с ними. Родители имеют возможность знакомиться с ходом и содержанием образовательного процесса, а также его результатами. Специалисты устанавливают с семьями воспитанников деловые контакты. Педагогическое просвещение родителей начинается ещё до поступления ребенка в детский сад. На родительских собраниях заместитель директора по ДО, медицинская сестра, знакомят родителей с подготовкой ребенка  к ДОУ, организуют экскурсии по детскому саду. В ходе бесед с семьями воспитанников обсуждаются вопросы состояния, здоровья, эмоционально - личностное развитие ребенка, его общение со сверстниками и взрослыми и т.п. </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Традиционными стали праздники и выставки с участием родителей: «Веселые старты», «Светлое Рождество», «Конкурс поделок из природного материала»  и др.</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Исходя из возможностей ДОУ, в детском саду функционировало   бесплатные кружки по интересам: «Теремок» (театральный кружок), «Эколожка» эколого-краеведческой направленности и др.  Дополнительные услуги предоставляются бесплатно. Занятия проводят педагоги детского сада. Работа кружков осуществляется по программам дополнительного образования.</w:t>
      </w:r>
    </w:p>
    <w:p w:rsidR="0043552E" w:rsidRPr="00B35454" w:rsidRDefault="0043552E" w:rsidP="0043552E">
      <w:pPr>
        <w:pStyle w:val="ac"/>
        <w:spacing w:before="0" w:beforeAutospacing="0" w:after="0" w:afterAutospacing="0" w:line="276" w:lineRule="auto"/>
        <w:ind w:firstLine="709"/>
        <w:jc w:val="both"/>
        <w:rPr>
          <w:sz w:val="28"/>
          <w:szCs w:val="28"/>
        </w:rPr>
      </w:pPr>
    </w:p>
    <w:p w:rsidR="0043552E" w:rsidRDefault="0043552E" w:rsidP="0043552E">
      <w:pPr>
        <w:pStyle w:val="ac"/>
        <w:spacing w:before="0" w:beforeAutospacing="0" w:after="0" w:afterAutospacing="0" w:line="276" w:lineRule="auto"/>
        <w:ind w:firstLine="709"/>
        <w:jc w:val="center"/>
        <w:rPr>
          <w:rStyle w:val="ad"/>
          <w:szCs w:val="28"/>
        </w:rPr>
      </w:pPr>
      <w:r w:rsidRPr="00B35454">
        <w:rPr>
          <w:rStyle w:val="ad"/>
          <w:szCs w:val="28"/>
        </w:rPr>
        <w:t>3. Условия осуществления образовательного процесса.</w:t>
      </w:r>
    </w:p>
    <w:p w:rsidR="0043552E" w:rsidRPr="00B35454" w:rsidRDefault="0043552E" w:rsidP="0043552E">
      <w:pPr>
        <w:pStyle w:val="ac"/>
        <w:spacing w:before="0" w:beforeAutospacing="0" w:after="0" w:afterAutospacing="0" w:line="276" w:lineRule="auto"/>
        <w:ind w:firstLine="709"/>
        <w:jc w:val="center"/>
        <w:rPr>
          <w:rStyle w:val="ad"/>
          <w:szCs w:val="28"/>
        </w:rPr>
      </w:pP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Материально-техническое оснащение ДОУ – одна из важнейших  сторон создания комфортных условий пребывания воспитанников  в нашем  детском саду.</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Для организации жизнедеятельности воспитанников и построения образовательного процесса в помещении детского сада оборудованы пищеблок, прачечная, медицинский кабинет,  музыкальный зал.</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xml:space="preserve">На территории детского сада оборудовано 4  прогулочных участка.  </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xml:space="preserve"> В ДОУ создана рационально организованная развивающая среда, которая рассматривается педагогами,  как возможность наиболее эффективного развития индивидуальности ребенка с учетом его склонностей, интересов, уровней активности, способствующая повышению качества </w:t>
      </w:r>
      <w:r w:rsidRPr="00B35454">
        <w:rPr>
          <w:sz w:val="28"/>
          <w:szCs w:val="28"/>
        </w:rPr>
        <w:lastRenderedPageBreak/>
        <w:t>образовательной работы с детьми. Комфортная  развивающая среда, созданная в группах,   дает ребенку чувство психологической защищенности, помогает развитию творческих способностей,  овладению разными способами деятельности; дети  чувствуют  себя в группе как дома. В интерьере групп есть легко трансформируемые элементы, сохраняющие при этом общую смысловую целостность.</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В течение учебного года педагоги активно работали над  построением и совершенствованием развивающей среды. Во всех возрастных группах пополнены новыми развивающими и дидактическими игрушками  центры игровой, двигательной, музыкальной, художественно-эстетической, познавательно-речевой активности. Во многих группах существуют уголки уединения, которые помогают детям регулировать свое эмоциональное состояние в детском саду в течение дня.</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Содержание предметно-развивающей среды в детском саду соответствует интересам мальчиков и девочек, периодически изменяется, варьируется, постоянно обогащается с ориентацией на поддержание интереса детей, на обеспечение «зоны ближайшего развития», на неисчерпаемую информативность и индивидуальные возможности детей.</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В каждой группе оборудованы мини-библиотеки детской художественной литературы и наличие большеформатных книг познавательного содержания.</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В дошкольном учреждении созданы оптимальные условия для развития музыкальных способностей воспитанников. Дети с   удовольствием  посещают красивый просторный  музыкальный зал, в котором  проводится и театрализованная деятельность,   фортепиано, музыкальный центр, детские музыкальные инструменты, музыкально-дидактические игры и пособия, иллюстративный материал,  аудиотека.</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xml:space="preserve">Физкультурные занятия  в детском саду проводятся в музыкальном зале. Зал светлый,  просторный, оснащен спортивным оборудованием: гимнастическими лесенками, скамейками, пособиями для прыжков, метания, подлезания,  имеются мячи, обручи, скакалки, коврики,  крупные модули для развития движений.  </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Перед началом учебного года традиционным стало проведение в дошкольном учреждении конкурсов «Лучшая группа детского сада», «Детский сад начинается с приемной»  целью которых является организация и создание благоприятных условий для воспитательно-образовательной работы с детьми, оптимизация полноценной предметно-развивающей среды в группах, выявление творческих способностей воспитателей.</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lastRenderedPageBreak/>
        <w:t>При подведении итогов   было отмечено хорошее создание  условий для развития и обучения дошкольников, их социализации.  </w:t>
      </w:r>
    </w:p>
    <w:p w:rsidR="0043552E" w:rsidRPr="00B35454" w:rsidRDefault="0043552E" w:rsidP="0043552E">
      <w:pPr>
        <w:pStyle w:val="ac"/>
        <w:spacing w:before="0" w:beforeAutospacing="0" w:after="0" w:afterAutospacing="0" w:line="276" w:lineRule="auto"/>
        <w:ind w:firstLine="709"/>
        <w:jc w:val="both"/>
        <w:rPr>
          <w:rStyle w:val="ab"/>
          <w:sz w:val="28"/>
          <w:szCs w:val="28"/>
        </w:rPr>
      </w:pPr>
    </w:p>
    <w:p w:rsidR="0043552E" w:rsidRPr="00B35454" w:rsidRDefault="0043552E" w:rsidP="0043552E">
      <w:pPr>
        <w:pStyle w:val="ac"/>
        <w:spacing w:before="0" w:beforeAutospacing="0" w:after="0" w:afterAutospacing="0" w:line="276" w:lineRule="auto"/>
        <w:ind w:firstLine="709"/>
        <w:jc w:val="center"/>
        <w:rPr>
          <w:sz w:val="28"/>
          <w:szCs w:val="28"/>
        </w:rPr>
      </w:pPr>
      <w:r w:rsidRPr="00B35454">
        <w:rPr>
          <w:rStyle w:val="ab"/>
          <w:sz w:val="28"/>
          <w:szCs w:val="28"/>
        </w:rPr>
        <w:t>Обеспечение безопасности воспитанников</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В дошкольном учреждении разработаны инструкции об организации безопасности воспитанников во время учебно-воспитательного процесса, регламентирующие:</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обеспечение выполнения требований правовых актов и нормативно-технических документов по созданию здоровых и безопасных условий учебно-воспитательного процесса;</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организацию и проведение профилактической работы по предупреждению травматизма, предотвращения несчастных случаев с воспитанниками во время проведения учебно-воспитательных мероприятий, дорожно-транспортного травматизма и происшествий на воде;</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охрану, укрепление здоровья воспитанников, создание оптимального сочетания режимов обучения  и организованного  отдыха.</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xml:space="preserve">Для обеспечения безопасности детский сад оборудован специальной автоматической системой пожарной сигнализации (АПС),  имеется  кнопка экстренного вызова полиции и телефон. Имеются первичные  средства пожаротушения. </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Разработан паспорт безопасности, в котором отражены планы действий сотрудников в случае возникновения чрезвычайной ситуации.</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В ночное время, выходные дни дежурят сторожа.</w:t>
      </w:r>
    </w:p>
    <w:p w:rsidR="0043552E" w:rsidRPr="00B35454" w:rsidRDefault="0043552E" w:rsidP="0043552E">
      <w:pPr>
        <w:pStyle w:val="ac"/>
        <w:spacing w:before="0" w:beforeAutospacing="0" w:after="0" w:afterAutospacing="0" w:line="276" w:lineRule="auto"/>
        <w:ind w:firstLine="709"/>
        <w:jc w:val="center"/>
        <w:rPr>
          <w:rStyle w:val="ab"/>
          <w:sz w:val="28"/>
          <w:szCs w:val="28"/>
        </w:rPr>
      </w:pPr>
    </w:p>
    <w:p w:rsidR="0043552E" w:rsidRPr="00B35454" w:rsidRDefault="0043552E" w:rsidP="0043552E">
      <w:pPr>
        <w:pStyle w:val="ac"/>
        <w:spacing w:before="0" w:beforeAutospacing="0" w:after="0" w:afterAutospacing="0" w:line="276" w:lineRule="auto"/>
        <w:ind w:firstLine="709"/>
        <w:jc w:val="center"/>
        <w:rPr>
          <w:sz w:val="28"/>
          <w:szCs w:val="28"/>
        </w:rPr>
      </w:pPr>
      <w:r w:rsidRPr="00B35454">
        <w:rPr>
          <w:rStyle w:val="ab"/>
          <w:sz w:val="28"/>
          <w:szCs w:val="28"/>
        </w:rPr>
        <w:t>Организация питания</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Питание – один из ключевых факторов, определяющих качество и жизнь ребенка. Для нормального роста и развития наши воспитанники обеспечены   сбалансированным 4-х разовым  питанием. Помимо этого дети дополнительно получают второй завтрак. Ежедневное меню составляется медицинской сестрой  в соответствии с 10-дневным перспективным меню, рекомендованным технологом управления образования. В рацион детей  включены: свежие фрукты, овощи, соки, молочные, овощные, рыбные, мясные блюда, выпечка. В целях профилактики йододефицита при приготовлении пищи используется  йодированная соль.  </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Питание  организовано в соответствии с санитарно-гигиеническими требованиями.</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В своей работе мы руководствуемся следующими принципами:</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составление полноценного рациона питания;</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lastRenderedPageBreak/>
        <w:t>-использование разнообразного ассортимента продуктов, гарантирующих достаточное содержание необходимых минеральных веществ и витаминов;</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строгое соблюдение режима питания, отвечающего физиологическим особенностям детей различных возрастных групп, правильное сочетание его с режимом работы дошкольного учреждения;</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соблюдение правил эстетики питания, воспитание необходимых гигиенических навыков в зависимости от возраста и развития детей.</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правильное сочетание питания в детском саду  с питанием в домашних условиях, проведение необходимой санитарно-просветительской работы с родителями;</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строгое соблюдение технологических требований при приготовлении пищи, обеспечение правильной обработки пищевых продуктов;</w:t>
      </w:r>
    </w:p>
    <w:p w:rsidR="0043552E" w:rsidRPr="00B35454" w:rsidRDefault="0043552E" w:rsidP="0043552E">
      <w:pPr>
        <w:pStyle w:val="ac"/>
        <w:spacing w:before="0" w:beforeAutospacing="0" w:after="0" w:afterAutospacing="0" w:line="276" w:lineRule="auto"/>
        <w:ind w:firstLine="709"/>
        <w:jc w:val="both"/>
        <w:rPr>
          <w:sz w:val="28"/>
          <w:szCs w:val="28"/>
        </w:rPr>
      </w:pPr>
      <w:r w:rsidRPr="00B35454">
        <w:rPr>
          <w:sz w:val="28"/>
          <w:szCs w:val="28"/>
        </w:rPr>
        <w:t>- повседневный контроль пищеблока, правильной организацией питания детей в группах.</w:t>
      </w:r>
    </w:p>
    <w:p w:rsidR="0043552E" w:rsidRPr="00B35454" w:rsidRDefault="0043552E" w:rsidP="0043552E">
      <w:pPr>
        <w:pStyle w:val="ac"/>
        <w:spacing w:before="0" w:beforeAutospacing="0" w:after="0" w:afterAutospacing="0" w:line="276" w:lineRule="auto"/>
        <w:ind w:firstLine="709"/>
        <w:jc w:val="both"/>
        <w:rPr>
          <w:rStyle w:val="ad"/>
          <w:b w:val="0"/>
          <w:bCs w:val="0"/>
          <w:szCs w:val="28"/>
        </w:rPr>
      </w:pPr>
    </w:p>
    <w:p w:rsidR="0043552E" w:rsidRDefault="0043552E" w:rsidP="0043552E">
      <w:pPr>
        <w:pStyle w:val="ac"/>
        <w:spacing w:before="0" w:beforeAutospacing="0" w:after="0" w:afterAutospacing="0" w:line="276" w:lineRule="auto"/>
        <w:ind w:left="709"/>
        <w:jc w:val="center"/>
        <w:rPr>
          <w:rStyle w:val="ad"/>
          <w:szCs w:val="28"/>
        </w:rPr>
      </w:pPr>
      <w:r w:rsidRPr="00B35454">
        <w:rPr>
          <w:rStyle w:val="ad"/>
          <w:szCs w:val="28"/>
        </w:rPr>
        <w:t>4. Результаты деятельности ДОУ.</w:t>
      </w:r>
    </w:p>
    <w:p w:rsidR="0043552E" w:rsidRPr="00B35454" w:rsidRDefault="0043552E" w:rsidP="0043552E">
      <w:pPr>
        <w:pStyle w:val="ac"/>
        <w:spacing w:before="0" w:beforeAutospacing="0" w:after="0" w:afterAutospacing="0" w:line="276" w:lineRule="auto"/>
        <w:ind w:left="709"/>
        <w:jc w:val="center"/>
        <w:rPr>
          <w:rStyle w:val="ad"/>
          <w:szCs w:val="28"/>
        </w:rPr>
      </w:pPr>
    </w:p>
    <w:p w:rsidR="0043552E" w:rsidRPr="00B35454" w:rsidRDefault="0043552E" w:rsidP="0043552E">
      <w:pPr>
        <w:spacing w:after="0"/>
        <w:ind w:firstLine="851"/>
        <w:jc w:val="both"/>
        <w:rPr>
          <w:rFonts w:ascii="Times New Roman" w:hAnsi="Times New Roman"/>
          <w:sz w:val="28"/>
          <w:szCs w:val="28"/>
        </w:rPr>
      </w:pPr>
      <w:r w:rsidRPr="00B35454">
        <w:rPr>
          <w:rFonts w:ascii="Times New Roman" w:hAnsi="Times New Roman"/>
          <w:sz w:val="28"/>
          <w:szCs w:val="28"/>
        </w:rPr>
        <w:t>Детский сад работает по Основной общеобразовательной программе разработанной на основании основной общеобразовательной программе дошкольного образования «Детство» под редакцией Т.И.Бабаевой, А.Г.Гогоберидзе, З.А.Михайловой. Кроме того используются элементы программы «От рождения до школы» Под ред. Н.Е.Вераксы, Т.С.Комаровой, М.А.Васильевой.</w:t>
      </w:r>
    </w:p>
    <w:p w:rsidR="0043552E" w:rsidRPr="00B35454" w:rsidRDefault="0043552E" w:rsidP="0043552E">
      <w:pPr>
        <w:spacing w:after="0"/>
        <w:ind w:firstLine="851"/>
        <w:jc w:val="both"/>
        <w:rPr>
          <w:rFonts w:ascii="Times New Roman" w:hAnsi="Times New Roman"/>
          <w:sz w:val="28"/>
          <w:szCs w:val="28"/>
        </w:rPr>
      </w:pPr>
      <w:r w:rsidRPr="00B35454">
        <w:rPr>
          <w:rFonts w:ascii="Times New Roman" w:hAnsi="Times New Roman"/>
          <w:sz w:val="28"/>
          <w:szCs w:val="28"/>
        </w:rPr>
        <w:t xml:space="preserve">Программа является комплексной общеобразовательной программой дошкольного образования, разработанной в соответствии с Федеральными государственными требованиями к структуре основной общеобразовательной программы дошкольного образования. Наряду с ней используются и дополнительные программы и технологии, обеспечивающие максимальное развитие психологических возможностей и личностного потенциала воспитанников. </w:t>
      </w:r>
    </w:p>
    <w:p w:rsidR="0043552E" w:rsidRPr="00B35454" w:rsidRDefault="0043552E" w:rsidP="0043552E">
      <w:pPr>
        <w:spacing w:after="0"/>
        <w:ind w:firstLine="709"/>
        <w:jc w:val="both"/>
        <w:rPr>
          <w:rFonts w:ascii="Times New Roman" w:eastAsia="Times New Roman" w:hAnsi="Times New Roman"/>
          <w:sz w:val="28"/>
          <w:szCs w:val="28"/>
          <w:lang w:eastAsia="ru-RU"/>
        </w:rPr>
      </w:pPr>
      <w:r w:rsidRPr="00B35454">
        <w:rPr>
          <w:rFonts w:ascii="Times New Roman" w:hAnsi="Times New Roman"/>
          <w:sz w:val="28"/>
          <w:szCs w:val="28"/>
        </w:rPr>
        <w:t xml:space="preserve"> </w:t>
      </w:r>
      <w:r w:rsidRPr="00B35454">
        <w:rPr>
          <w:rFonts w:ascii="Times New Roman" w:eastAsia="Times New Roman" w:hAnsi="Times New Roman"/>
          <w:sz w:val="28"/>
          <w:szCs w:val="28"/>
          <w:lang w:eastAsia="ru-RU"/>
        </w:rPr>
        <w:t>Результативность работы детского сада во многом зависит от того, в каких условия живут дети, работают педагоги. В нашем детском саду созданы условия для качественного осуществления воспитательно-образовательного процесса реализации основной программы дошкольного образования.</w:t>
      </w:r>
    </w:p>
    <w:p w:rsidR="0043552E" w:rsidRPr="00B35454" w:rsidRDefault="0043552E" w:rsidP="0043552E">
      <w:pPr>
        <w:spacing w:after="0"/>
        <w:ind w:firstLine="709"/>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Образовательная и предметно-развивающая среда созданы с учётом возрастных особенностей детей. В группах созданы условия для художественной, творческой, самостоятельной деятельности детей.</w:t>
      </w:r>
    </w:p>
    <w:p w:rsidR="0043552E" w:rsidRPr="00B35454" w:rsidRDefault="0043552E" w:rsidP="0043552E">
      <w:pPr>
        <w:spacing w:after="0"/>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lastRenderedPageBreak/>
        <w:t>Оборудованы «уголки» двигательной активности, ОБЖ, театрализованной деятельности, уголки природы, предметно-развивающая среда для проведения сюжетно-ролевых игр. Мебель, игровое оборудование соответствует санитарным и эстетическим требованиям.</w:t>
      </w:r>
    </w:p>
    <w:p w:rsidR="0043552E" w:rsidRPr="00B35454" w:rsidRDefault="0043552E" w:rsidP="0043552E">
      <w:pPr>
        <w:spacing w:after="0"/>
        <w:ind w:firstLine="709"/>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Укомплектованность ДОУ педагогическими кадрами составляет 100%.  С детьми работает 7 педагогов, из них: 6 человек с первой квалификационной категорий, 1 человека имеют  соответствие занимаемой должности.</w:t>
      </w:r>
    </w:p>
    <w:p w:rsidR="0043552E" w:rsidRPr="00B35454" w:rsidRDefault="0043552E" w:rsidP="0043552E">
      <w:pPr>
        <w:spacing w:after="0"/>
        <w:ind w:firstLine="709"/>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Организация воспитательно-образовательной работы проводится в соответствии с годовым планом.  Основными общеобразовательными программами, реализуемыми в ДОУ, обеспечивающими целостность воспитательно-образовательного процесса, являются:</w:t>
      </w:r>
    </w:p>
    <w:p w:rsidR="0043552E" w:rsidRPr="00B35454" w:rsidRDefault="0043552E" w:rsidP="0043552E">
      <w:pPr>
        <w:spacing w:after="0"/>
        <w:ind w:left="720"/>
        <w:jc w:val="both"/>
        <w:rPr>
          <w:rFonts w:ascii="Times New Roman" w:eastAsia="Times New Roman" w:hAnsi="Times New Roman"/>
          <w:sz w:val="28"/>
          <w:szCs w:val="28"/>
          <w:lang w:eastAsia="ru-RU"/>
        </w:rPr>
      </w:pPr>
      <w:r w:rsidRPr="00B35454">
        <w:rPr>
          <w:rFonts w:ascii="Times New Roman" w:eastAsia="Times New Roman" w:hAnsi="Times New Roman"/>
          <w:i/>
          <w:iCs/>
          <w:sz w:val="28"/>
          <w:szCs w:val="28"/>
          <w:lang w:eastAsia="ru-RU"/>
        </w:rPr>
        <w:t>Парциальные программы федерального уровня:</w:t>
      </w:r>
    </w:p>
    <w:p w:rsidR="0043552E" w:rsidRPr="00B35454" w:rsidRDefault="0043552E" w:rsidP="0043552E">
      <w:pPr>
        <w:numPr>
          <w:ilvl w:val="0"/>
          <w:numId w:val="12"/>
        </w:numPr>
        <w:spacing w:after="0" w:line="276" w:lineRule="auto"/>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«Основы безопасности детей дошкольного возраста» под ред. Р.Н.Стеркиной Н.А.Авдеевой, О.Н. Князевой</w:t>
      </w:r>
    </w:p>
    <w:p w:rsidR="0043552E" w:rsidRPr="00B35454" w:rsidRDefault="0043552E" w:rsidP="0043552E">
      <w:pPr>
        <w:numPr>
          <w:ilvl w:val="0"/>
          <w:numId w:val="12"/>
        </w:numPr>
        <w:spacing w:after="0" w:line="276" w:lineRule="auto"/>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«Юный эколог», автор - составитель С.Н.Николаева</w:t>
      </w:r>
    </w:p>
    <w:p w:rsidR="0043552E" w:rsidRPr="00B35454" w:rsidRDefault="0043552E" w:rsidP="0043552E">
      <w:pPr>
        <w:numPr>
          <w:ilvl w:val="0"/>
          <w:numId w:val="12"/>
        </w:numPr>
        <w:spacing w:after="0" w:line="276" w:lineRule="auto"/>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«Ритмическая пластика для дошкольников» под редакцией А. И. Буренина.</w:t>
      </w:r>
    </w:p>
    <w:p w:rsidR="0043552E" w:rsidRPr="00B35454" w:rsidRDefault="0043552E" w:rsidP="0043552E">
      <w:pPr>
        <w:spacing w:after="0"/>
        <w:ind w:firstLine="720"/>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 xml:space="preserve">Используемые образовательные программы ДОУ   направлены на реализацию следующих задач: воспитание, обучение, оздоровление, физическое, интеллектуальное и личностное развитие; приобщение к общечеловеческим ценностям; осуществление социокультурной адаптации детей к жизни. </w:t>
      </w:r>
    </w:p>
    <w:p w:rsidR="0043552E" w:rsidRPr="00B35454" w:rsidRDefault="0043552E" w:rsidP="0043552E">
      <w:pPr>
        <w:spacing w:after="0"/>
        <w:ind w:firstLine="720"/>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Образовательный процесс строится в основном по традиционной системе с применением технологий развивающего обучения.</w:t>
      </w:r>
    </w:p>
    <w:p w:rsidR="0043552E" w:rsidRPr="00B35454" w:rsidRDefault="0043552E" w:rsidP="0043552E">
      <w:pPr>
        <w:spacing w:after="0"/>
        <w:ind w:firstLine="720"/>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Анализ учебного плана показывает, что максимальная норма учебной нагрузки на дошкольника в организованных формах обучения соблюдается, распределение занятий по видам деятельности соответствует требованиям: 50% занятий художественно-творческого цикла и 50% занятий познавательно-обучающего цикла.  Продолжительность занятий соответствует СанПиНу.</w:t>
      </w:r>
    </w:p>
    <w:p w:rsidR="0043552E" w:rsidRPr="00B35454" w:rsidRDefault="0043552E" w:rsidP="0043552E">
      <w:pPr>
        <w:spacing w:after="0"/>
        <w:ind w:firstLine="720"/>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Изучены вопросы всех разделов программы, реализуемых в детском саду, и выявлено следующее:</w:t>
      </w:r>
    </w:p>
    <w:p w:rsidR="0043552E" w:rsidRPr="00B35454" w:rsidRDefault="0043552E" w:rsidP="0043552E">
      <w:pPr>
        <w:spacing w:after="0"/>
        <w:ind w:firstLine="720"/>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Физическое воспитание включает в себя организацию физкультурно-оздоровительной работы, физическую культуру и воспитание культурно-гигиенических навыков дошкольников. Раздел освоен детьми в объёме на 89%. </w:t>
      </w:r>
    </w:p>
    <w:p w:rsidR="0043552E" w:rsidRPr="00B35454" w:rsidRDefault="0043552E" w:rsidP="0043552E">
      <w:pPr>
        <w:spacing w:after="0"/>
        <w:ind w:firstLine="720"/>
        <w:jc w:val="both"/>
        <w:rPr>
          <w:rFonts w:ascii="Times New Roman" w:hAnsi="Times New Roman"/>
          <w:sz w:val="28"/>
          <w:szCs w:val="28"/>
        </w:rPr>
      </w:pPr>
      <w:r w:rsidRPr="00B35454">
        <w:rPr>
          <w:rFonts w:ascii="Times New Roman" w:hAnsi="Times New Roman"/>
          <w:sz w:val="28"/>
          <w:szCs w:val="28"/>
        </w:rPr>
        <w:t xml:space="preserve"> Данные мониторинга  проведенного в ДОУ  позволяют сделать вывод, что в целом уровень освоения детьми программного материала основной общеобразовательной программы  дошкольного образования показал, что интегративные качества личности  сформированы на достаточно высоком уровне у большинства воспитанников. Наиболее высокие показатели </w:t>
      </w:r>
      <w:r w:rsidRPr="00B35454">
        <w:rPr>
          <w:rFonts w:ascii="Times New Roman" w:hAnsi="Times New Roman"/>
          <w:sz w:val="28"/>
          <w:szCs w:val="28"/>
        </w:rPr>
        <w:lastRenderedPageBreak/>
        <w:t>развития интегративных  качеств воспитанников наблюдаются по следующим критериям: физически развитый, любознательный, активный, эмоционально отзывчивый, а более низкие показатели по следующим критериям: овладевший средствами общения и способами взаимодействия с взрослыми и сверстниками и имеющий первичные представления о себе, семье, обществе, государстве, мире и природе.</w:t>
      </w:r>
    </w:p>
    <w:p w:rsidR="0043552E" w:rsidRPr="00B35454" w:rsidRDefault="0043552E" w:rsidP="0043552E">
      <w:pPr>
        <w:spacing w:after="0"/>
        <w:ind w:firstLine="720"/>
        <w:jc w:val="both"/>
        <w:rPr>
          <w:rFonts w:ascii="Times New Roman" w:hAnsi="Times New Roman"/>
          <w:sz w:val="28"/>
          <w:szCs w:val="28"/>
        </w:rPr>
      </w:pPr>
      <w:r w:rsidRPr="00B35454">
        <w:rPr>
          <w:rFonts w:ascii="Times New Roman" w:hAnsi="Times New Roman"/>
          <w:sz w:val="28"/>
          <w:szCs w:val="28"/>
        </w:rPr>
        <w:t>Это свидетельствует о том, что в ДОУ ведется систематическая, целенаправленная работа педагогов над освоением воспитанниками программных требований, которая дает положительные результаты.</w:t>
      </w:r>
    </w:p>
    <w:p w:rsidR="0043552E" w:rsidRDefault="0043552E" w:rsidP="0043552E">
      <w:pPr>
        <w:spacing w:after="0"/>
        <w:ind w:firstLine="720"/>
        <w:jc w:val="both"/>
        <w:rPr>
          <w:rFonts w:ascii="Times New Roman" w:hAnsi="Times New Roman"/>
          <w:b/>
          <w:sz w:val="28"/>
          <w:szCs w:val="28"/>
        </w:rPr>
      </w:pPr>
    </w:p>
    <w:p w:rsidR="0043552E" w:rsidRPr="00B35454" w:rsidRDefault="0043552E" w:rsidP="0043552E">
      <w:pPr>
        <w:spacing w:after="0"/>
        <w:ind w:firstLine="720"/>
        <w:jc w:val="center"/>
        <w:rPr>
          <w:rFonts w:ascii="Times New Roman" w:hAnsi="Times New Roman"/>
          <w:b/>
          <w:sz w:val="28"/>
          <w:szCs w:val="28"/>
        </w:rPr>
      </w:pPr>
      <w:r w:rsidRPr="00B35454">
        <w:rPr>
          <w:rFonts w:ascii="Times New Roman" w:hAnsi="Times New Roman"/>
          <w:b/>
          <w:sz w:val="28"/>
          <w:szCs w:val="28"/>
        </w:rPr>
        <w:t>5</w:t>
      </w:r>
      <w:r w:rsidRPr="00B35454">
        <w:rPr>
          <w:rFonts w:ascii="Times New Roman" w:hAnsi="Times New Roman"/>
          <w:sz w:val="28"/>
          <w:szCs w:val="28"/>
        </w:rPr>
        <w:t xml:space="preserve">. </w:t>
      </w:r>
      <w:r w:rsidRPr="00B35454">
        <w:rPr>
          <w:rFonts w:ascii="Times New Roman" w:hAnsi="Times New Roman"/>
          <w:b/>
          <w:sz w:val="28"/>
          <w:szCs w:val="28"/>
        </w:rPr>
        <w:t>Взаимодействие дошкольного образовательного учреждения с другими организациями (научными, учебно-методическими, медицинскими, органами местного управления и т.д.).</w:t>
      </w:r>
    </w:p>
    <w:p w:rsidR="0043552E" w:rsidRPr="00B35454" w:rsidRDefault="0043552E" w:rsidP="0043552E">
      <w:pPr>
        <w:numPr>
          <w:ilvl w:val="0"/>
          <w:numId w:val="14"/>
        </w:numPr>
        <w:tabs>
          <w:tab w:val="clear" w:pos="1080"/>
          <w:tab w:val="num" w:pos="495"/>
        </w:tabs>
        <w:spacing w:after="0" w:line="276" w:lineRule="auto"/>
        <w:ind w:hanging="1065"/>
        <w:rPr>
          <w:rFonts w:ascii="Times New Roman" w:hAnsi="Times New Roman"/>
          <w:sz w:val="28"/>
          <w:szCs w:val="28"/>
        </w:rPr>
      </w:pPr>
      <w:r w:rsidRPr="00B35454">
        <w:rPr>
          <w:rFonts w:ascii="Times New Roman" w:hAnsi="Times New Roman"/>
          <w:sz w:val="28"/>
          <w:szCs w:val="28"/>
        </w:rPr>
        <w:t>МКОУ Ясенковская СОШ</w:t>
      </w:r>
    </w:p>
    <w:p w:rsidR="0043552E" w:rsidRPr="00B35454" w:rsidRDefault="0043552E" w:rsidP="0043552E">
      <w:pPr>
        <w:numPr>
          <w:ilvl w:val="0"/>
          <w:numId w:val="14"/>
        </w:numPr>
        <w:tabs>
          <w:tab w:val="clear" w:pos="1080"/>
          <w:tab w:val="num" w:pos="495"/>
        </w:tabs>
        <w:spacing w:after="0" w:line="276" w:lineRule="auto"/>
        <w:ind w:hanging="1065"/>
        <w:rPr>
          <w:rFonts w:ascii="Times New Roman" w:hAnsi="Times New Roman"/>
          <w:sz w:val="28"/>
          <w:szCs w:val="28"/>
        </w:rPr>
      </w:pPr>
      <w:r w:rsidRPr="00B35454">
        <w:rPr>
          <w:rFonts w:ascii="Times New Roman" w:hAnsi="Times New Roman"/>
          <w:sz w:val="28"/>
          <w:szCs w:val="28"/>
        </w:rPr>
        <w:t>Муниципальное управление здравоохранения  г. Боброва</w:t>
      </w:r>
    </w:p>
    <w:p w:rsidR="0043552E" w:rsidRPr="00B35454" w:rsidRDefault="0043552E" w:rsidP="0043552E">
      <w:pPr>
        <w:numPr>
          <w:ilvl w:val="0"/>
          <w:numId w:val="14"/>
        </w:numPr>
        <w:tabs>
          <w:tab w:val="clear" w:pos="1080"/>
          <w:tab w:val="num" w:pos="495"/>
        </w:tabs>
        <w:spacing w:after="0" w:line="276" w:lineRule="auto"/>
        <w:ind w:hanging="1065"/>
        <w:rPr>
          <w:rFonts w:ascii="Times New Roman" w:hAnsi="Times New Roman"/>
          <w:sz w:val="28"/>
          <w:szCs w:val="28"/>
        </w:rPr>
      </w:pPr>
      <w:r w:rsidRPr="00B35454">
        <w:rPr>
          <w:rFonts w:ascii="Times New Roman" w:hAnsi="Times New Roman"/>
          <w:sz w:val="28"/>
          <w:szCs w:val="28"/>
        </w:rPr>
        <w:t>СДК поселка Ясенки</w:t>
      </w:r>
    </w:p>
    <w:p w:rsidR="0043552E" w:rsidRPr="00B35454" w:rsidRDefault="0043552E" w:rsidP="0043552E">
      <w:pPr>
        <w:numPr>
          <w:ilvl w:val="0"/>
          <w:numId w:val="14"/>
        </w:numPr>
        <w:tabs>
          <w:tab w:val="clear" w:pos="1080"/>
          <w:tab w:val="num" w:pos="495"/>
        </w:tabs>
        <w:spacing w:after="0" w:line="276" w:lineRule="auto"/>
        <w:ind w:hanging="1065"/>
        <w:rPr>
          <w:rFonts w:ascii="Times New Roman" w:hAnsi="Times New Roman"/>
          <w:sz w:val="28"/>
          <w:szCs w:val="28"/>
        </w:rPr>
      </w:pPr>
      <w:r w:rsidRPr="00B35454">
        <w:rPr>
          <w:rFonts w:ascii="Times New Roman" w:hAnsi="Times New Roman"/>
          <w:sz w:val="28"/>
          <w:szCs w:val="28"/>
        </w:rPr>
        <w:t>ГИБДД</w:t>
      </w:r>
    </w:p>
    <w:p w:rsidR="0043552E" w:rsidRPr="00B35454" w:rsidRDefault="0043552E" w:rsidP="0043552E">
      <w:pPr>
        <w:spacing w:after="0"/>
        <w:jc w:val="both"/>
        <w:rPr>
          <w:rFonts w:ascii="Times New Roman" w:hAnsi="Times New Roman"/>
          <w:sz w:val="28"/>
          <w:szCs w:val="28"/>
        </w:rPr>
      </w:pPr>
      <w:r w:rsidRPr="00B35454">
        <w:rPr>
          <w:rFonts w:ascii="Times New Roman" w:hAnsi="Times New Roman"/>
          <w:sz w:val="28"/>
          <w:szCs w:val="28"/>
        </w:rPr>
        <w:t xml:space="preserve"> </w:t>
      </w:r>
    </w:p>
    <w:p w:rsidR="0043552E" w:rsidRPr="00B35454" w:rsidRDefault="0043552E" w:rsidP="0043552E">
      <w:pPr>
        <w:spacing w:after="0"/>
        <w:ind w:firstLine="709"/>
        <w:jc w:val="center"/>
        <w:outlineLvl w:val="2"/>
        <w:rPr>
          <w:rFonts w:ascii="Times New Roman" w:eastAsia="Times New Roman" w:hAnsi="Times New Roman"/>
          <w:b/>
          <w:bCs/>
          <w:sz w:val="28"/>
          <w:szCs w:val="28"/>
          <w:lang w:eastAsia="ru-RU"/>
        </w:rPr>
      </w:pPr>
      <w:r w:rsidRPr="00B35454">
        <w:rPr>
          <w:rFonts w:ascii="Times New Roman" w:eastAsia="Times New Roman" w:hAnsi="Times New Roman"/>
          <w:b/>
          <w:bCs/>
          <w:sz w:val="28"/>
          <w:szCs w:val="28"/>
          <w:lang w:eastAsia="ru-RU"/>
        </w:rPr>
        <w:t>6. Здоровье воспитанников</w:t>
      </w:r>
    </w:p>
    <w:p w:rsidR="0043552E" w:rsidRPr="00B35454" w:rsidRDefault="0043552E" w:rsidP="0043552E">
      <w:pPr>
        <w:spacing w:after="0"/>
        <w:ind w:firstLine="709"/>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Здоровье наших воспитанников - одна из важных составляющих пребывания детей в ДОУ.</w:t>
      </w:r>
    </w:p>
    <w:p w:rsidR="0043552E" w:rsidRPr="00B35454" w:rsidRDefault="0043552E" w:rsidP="0043552E">
      <w:pPr>
        <w:spacing w:after="0"/>
        <w:ind w:firstLine="709"/>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Медицинское обслуживание детей ДОУ строится на основе нормативно-правовых документов:</w:t>
      </w:r>
    </w:p>
    <w:p w:rsidR="0043552E" w:rsidRPr="00B35454" w:rsidRDefault="0043552E" w:rsidP="0043552E">
      <w:pPr>
        <w:numPr>
          <w:ilvl w:val="0"/>
          <w:numId w:val="13"/>
        </w:numPr>
        <w:tabs>
          <w:tab w:val="clear" w:pos="720"/>
          <w:tab w:val="num" w:pos="0"/>
        </w:tabs>
        <w:spacing w:after="0" w:line="276" w:lineRule="auto"/>
        <w:ind w:left="0" w:firstLine="709"/>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Приказа Министерства образования РФ от 30.06.1992 года, №1В6/272 «О совершенствовании системы медицинского обеспечения детей в ДОУ»</w:t>
      </w:r>
    </w:p>
    <w:p w:rsidR="0043552E" w:rsidRPr="00B35454" w:rsidRDefault="0043552E" w:rsidP="0043552E">
      <w:pPr>
        <w:numPr>
          <w:ilvl w:val="0"/>
          <w:numId w:val="13"/>
        </w:numPr>
        <w:tabs>
          <w:tab w:val="clear" w:pos="720"/>
          <w:tab w:val="num" w:pos="0"/>
        </w:tabs>
        <w:spacing w:after="0" w:line="276" w:lineRule="auto"/>
        <w:ind w:left="0" w:firstLine="709"/>
        <w:jc w:val="both"/>
        <w:rPr>
          <w:rFonts w:ascii="Times New Roman" w:eastAsia="Times New Roman" w:hAnsi="Times New Roman"/>
          <w:sz w:val="28"/>
          <w:szCs w:val="28"/>
          <w:lang w:eastAsia="ru-RU"/>
        </w:rPr>
      </w:pPr>
      <w:r w:rsidRPr="00B35454">
        <w:rPr>
          <w:rFonts w:ascii="Times New Roman" w:hAnsi="Times New Roman"/>
          <w:sz w:val="28"/>
          <w:szCs w:val="28"/>
        </w:rPr>
        <w:t>Постановление Главного государственного санитарного врача Российской Федерации от 15 мая 2013 г. N 26 г. Москва   "Об утверждении СанПиН 2.4.1.3049-13 "Санитарно эпидемиологические требования к устройству, содержанию и организации режима работы дошкольных образовательных организаций"</w:t>
      </w:r>
    </w:p>
    <w:p w:rsidR="0043552E" w:rsidRPr="00B35454" w:rsidRDefault="0043552E" w:rsidP="0043552E">
      <w:pPr>
        <w:spacing w:after="0"/>
        <w:ind w:firstLine="709"/>
        <w:jc w:val="both"/>
        <w:rPr>
          <w:rFonts w:ascii="Times New Roman" w:eastAsia="Times New Roman" w:hAnsi="Times New Roman"/>
          <w:sz w:val="28"/>
          <w:szCs w:val="28"/>
          <w:highlight w:val="yellow"/>
          <w:lang w:eastAsia="ru-RU"/>
        </w:rPr>
      </w:pPr>
      <w:r w:rsidRPr="00B35454">
        <w:rPr>
          <w:rFonts w:ascii="Times New Roman" w:eastAsia="Times New Roman" w:hAnsi="Times New Roman"/>
          <w:sz w:val="28"/>
          <w:szCs w:val="28"/>
          <w:lang w:eastAsia="ru-RU"/>
        </w:rPr>
        <w:t>Медсестра проводит антропометрические измерения детей в начале и конце учебного года. Оказывает доврачебную помощь детям.   Медицинский персонал наряду с администрацией и педагогическим персоналом несёт ответственность за проведение лечебно-профилактических мероприятий, соблюдение санитарно-гигиенических норм, режимом и качеством питания воспитанников.</w:t>
      </w:r>
    </w:p>
    <w:p w:rsidR="0043552E" w:rsidRPr="00B35454" w:rsidRDefault="0043552E" w:rsidP="0043552E">
      <w:pPr>
        <w:spacing w:after="0"/>
        <w:ind w:firstLine="709"/>
        <w:jc w:val="both"/>
        <w:rPr>
          <w:rFonts w:ascii="Times New Roman" w:eastAsia="Times New Roman" w:hAnsi="Times New Roman"/>
          <w:sz w:val="28"/>
          <w:szCs w:val="28"/>
          <w:lang w:eastAsia="ru-RU"/>
        </w:rPr>
      </w:pPr>
      <w:r w:rsidRPr="00B35454">
        <w:rPr>
          <w:rFonts w:ascii="Times New Roman" w:eastAsia="Times New Roman" w:hAnsi="Times New Roman"/>
          <w:sz w:val="28"/>
          <w:szCs w:val="28"/>
          <w:lang w:eastAsia="ru-RU"/>
        </w:rPr>
        <w:t xml:space="preserve">Апробированы и внедрены в работу новые оздоровительные технологии (дыхательная, зрительная гимнастика, упражнения на укрепление </w:t>
      </w:r>
      <w:r w:rsidRPr="00B35454">
        <w:rPr>
          <w:rFonts w:ascii="Times New Roman" w:eastAsia="Times New Roman" w:hAnsi="Times New Roman"/>
          <w:sz w:val="28"/>
          <w:szCs w:val="28"/>
          <w:lang w:eastAsia="ru-RU"/>
        </w:rPr>
        <w:lastRenderedPageBreak/>
        <w:t>стоп и позвоночника). Результатом проводимой работы является стабильное снижение заболеваемости (0,6 %).</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eastAsia="Times New Roman" w:hAnsi="Times New Roman"/>
          <w:sz w:val="28"/>
          <w:szCs w:val="28"/>
          <w:lang w:eastAsia="ru-RU"/>
        </w:rPr>
        <w:t xml:space="preserve"> Для осуществления задач физического воспитания в детском саду имеются физкультурные уголки в группах.  Физические занятия,  спортивные праздники проводятся в музыкальном зале. Ежегодно в детском саду проводятся спортивные праздники. В ДОУ создан комплекс мер направленных на сохранение и укрепление здоровья детей. Состояние помещений соответствует гигиеническим требованиям, поддерживается воздушный, питьевой, температурный режимы. Используются бактерицидные лампы.</w:t>
      </w:r>
      <w:r w:rsidRPr="00B35454">
        <w:rPr>
          <w:rFonts w:ascii="Times New Roman" w:hAnsi="Times New Roman"/>
          <w:sz w:val="28"/>
          <w:szCs w:val="28"/>
        </w:rPr>
        <w:t>     </w:t>
      </w:r>
    </w:p>
    <w:p w:rsidR="0043552E" w:rsidRDefault="0043552E" w:rsidP="0043552E">
      <w:pPr>
        <w:widowControl w:val="0"/>
        <w:spacing w:after="0"/>
        <w:ind w:firstLine="567"/>
        <w:jc w:val="both"/>
        <w:rPr>
          <w:rFonts w:ascii="Times New Roman" w:hAnsi="Times New Roman"/>
          <w:b/>
          <w:bCs/>
          <w:iCs/>
          <w:sz w:val="28"/>
          <w:szCs w:val="28"/>
        </w:rPr>
      </w:pPr>
    </w:p>
    <w:p w:rsidR="0043552E" w:rsidRDefault="0043552E" w:rsidP="0043552E">
      <w:pPr>
        <w:widowControl w:val="0"/>
        <w:spacing w:after="0"/>
        <w:ind w:firstLine="567"/>
        <w:jc w:val="center"/>
        <w:rPr>
          <w:rFonts w:ascii="Times New Roman" w:hAnsi="Times New Roman"/>
          <w:b/>
          <w:bCs/>
          <w:iCs/>
          <w:sz w:val="28"/>
          <w:szCs w:val="28"/>
        </w:rPr>
      </w:pPr>
      <w:r w:rsidRPr="00B35454">
        <w:rPr>
          <w:rFonts w:ascii="Times New Roman" w:hAnsi="Times New Roman"/>
          <w:b/>
          <w:bCs/>
          <w:iCs/>
          <w:sz w:val="28"/>
          <w:szCs w:val="28"/>
        </w:rPr>
        <w:t>7. Достижения педагогов и воспитанников</w:t>
      </w:r>
      <w:r>
        <w:rPr>
          <w:rFonts w:ascii="Times New Roman" w:hAnsi="Times New Roman"/>
          <w:b/>
          <w:bCs/>
          <w:iCs/>
          <w:sz w:val="28"/>
          <w:szCs w:val="28"/>
        </w:rPr>
        <w:t>.</w:t>
      </w:r>
    </w:p>
    <w:p w:rsidR="0043552E" w:rsidRPr="00B35454" w:rsidRDefault="0043552E" w:rsidP="0043552E">
      <w:pPr>
        <w:widowControl w:val="0"/>
        <w:spacing w:after="0"/>
        <w:ind w:firstLine="567"/>
        <w:jc w:val="center"/>
        <w:rPr>
          <w:rFonts w:ascii="Times New Roman" w:hAnsi="Times New Roman"/>
          <w:b/>
          <w:bCs/>
          <w:iCs/>
          <w:sz w:val="28"/>
          <w:szCs w:val="28"/>
        </w:rPr>
      </w:pPr>
    </w:p>
    <w:p w:rsidR="0043552E" w:rsidRPr="00B35454" w:rsidRDefault="0043552E" w:rsidP="0043552E">
      <w:pPr>
        <w:widowControl w:val="0"/>
        <w:spacing w:after="0"/>
        <w:ind w:firstLine="567"/>
        <w:jc w:val="both"/>
        <w:rPr>
          <w:rFonts w:ascii="Times New Roman" w:hAnsi="Times New Roman"/>
          <w:sz w:val="28"/>
          <w:szCs w:val="28"/>
        </w:rPr>
      </w:pPr>
      <w:r w:rsidRPr="00B35454">
        <w:rPr>
          <w:rFonts w:ascii="Times New Roman" w:hAnsi="Times New Roman"/>
          <w:sz w:val="28"/>
          <w:szCs w:val="28"/>
        </w:rPr>
        <w:t xml:space="preserve"> Педагоги совместно с воспитанниками и родителями принимали активное участие в конкурсах разного уровня:</w:t>
      </w:r>
    </w:p>
    <w:p w:rsidR="0043552E" w:rsidRPr="00B35454" w:rsidRDefault="0043552E" w:rsidP="0043552E">
      <w:pPr>
        <w:spacing w:after="0"/>
        <w:jc w:val="both"/>
        <w:rPr>
          <w:rFonts w:ascii="Times New Roman" w:hAnsi="Times New Roman"/>
          <w:sz w:val="28"/>
          <w:szCs w:val="28"/>
        </w:rPr>
      </w:pPr>
      <w:r w:rsidRPr="00B35454">
        <w:rPr>
          <w:rFonts w:ascii="Times New Roman" w:hAnsi="Times New Roman"/>
          <w:sz w:val="28"/>
          <w:szCs w:val="28"/>
        </w:rPr>
        <w:t xml:space="preserve">- Диплом за участие в эколого-образовательной акции «Знакомьтесь, Воронежский заповедник!», посвященной 90-летию Воронежского государственного заповедника. </w:t>
      </w:r>
    </w:p>
    <w:p w:rsidR="0043552E" w:rsidRPr="00B35454" w:rsidRDefault="0043552E" w:rsidP="0043552E">
      <w:pPr>
        <w:spacing w:after="0"/>
        <w:jc w:val="both"/>
        <w:rPr>
          <w:rFonts w:ascii="Times New Roman" w:hAnsi="Times New Roman"/>
          <w:sz w:val="28"/>
          <w:szCs w:val="28"/>
        </w:rPr>
      </w:pPr>
      <w:r w:rsidRPr="00B35454">
        <w:rPr>
          <w:rFonts w:ascii="Times New Roman" w:hAnsi="Times New Roman"/>
          <w:sz w:val="28"/>
          <w:szCs w:val="28"/>
        </w:rPr>
        <w:t>- Всероссийский интернет-конкурс «Детский сад. От прошлого к будущему», диплом участника.</w:t>
      </w:r>
    </w:p>
    <w:p w:rsidR="0043552E" w:rsidRPr="00B35454" w:rsidRDefault="0043552E" w:rsidP="0043552E">
      <w:pPr>
        <w:spacing w:after="0"/>
        <w:jc w:val="both"/>
        <w:rPr>
          <w:rFonts w:ascii="Times New Roman" w:hAnsi="Times New Roman"/>
          <w:sz w:val="28"/>
          <w:szCs w:val="28"/>
        </w:rPr>
      </w:pPr>
      <w:r w:rsidRPr="00B35454">
        <w:rPr>
          <w:rFonts w:ascii="Times New Roman" w:hAnsi="Times New Roman"/>
          <w:sz w:val="28"/>
          <w:szCs w:val="28"/>
        </w:rPr>
        <w:t>Особенно результативными можно сч</w:t>
      </w:r>
      <w:r w:rsidRPr="00B35454">
        <w:rPr>
          <w:rFonts w:ascii="Times New Roman" w:hAnsi="Times New Roman"/>
          <w:sz w:val="28"/>
          <w:szCs w:val="28"/>
        </w:rPr>
        <w:t>и</w:t>
      </w:r>
      <w:r w:rsidRPr="00B35454">
        <w:rPr>
          <w:rFonts w:ascii="Times New Roman" w:hAnsi="Times New Roman"/>
          <w:sz w:val="28"/>
          <w:szCs w:val="28"/>
        </w:rPr>
        <w:t>тать следующие мероприятия:</w:t>
      </w:r>
    </w:p>
    <w:p w:rsidR="0043552E" w:rsidRPr="00B35454" w:rsidRDefault="0043552E" w:rsidP="0043552E">
      <w:pPr>
        <w:spacing w:after="0"/>
        <w:jc w:val="both"/>
        <w:rPr>
          <w:rFonts w:ascii="Times New Roman" w:hAnsi="Times New Roman"/>
          <w:sz w:val="28"/>
          <w:szCs w:val="28"/>
        </w:rPr>
      </w:pPr>
      <w:r w:rsidRPr="00B35454">
        <w:rPr>
          <w:rFonts w:ascii="Times New Roman" w:hAnsi="Times New Roman"/>
          <w:sz w:val="28"/>
          <w:szCs w:val="28"/>
        </w:rPr>
        <w:t>- Хочется отметить большую работу воспитателей Ионуца И.В., Шипилова Л.А. под руководством которых дети прин</w:t>
      </w:r>
      <w:r w:rsidRPr="00B35454">
        <w:rPr>
          <w:rFonts w:ascii="Times New Roman" w:hAnsi="Times New Roman"/>
          <w:sz w:val="28"/>
          <w:szCs w:val="28"/>
        </w:rPr>
        <w:t>и</w:t>
      </w:r>
      <w:r w:rsidRPr="00B35454">
        <w:rPr>
          <w:rFonts w:ascii="Times New Roman" w:hAnsi="Times New Roman"/>
          <w:sz w:val="28"/>
          <w:szCs w:val="28"/>
        </w:rPr>
        <w:t>мали активное участие в районном конкурсе в рамках областного фестиваля «Детство без границ» и показали следующий результат:</w:t>
      </w:r>
    </w:p>
    <w:p w:rsidR="0043552E" w:rsidRPr="00B35454" w:rsidRDefault="0043552E" w:rsidP="0043552E">
      <w:pPr>
        <w:spacing w:after="0"/>
        <w:jc w:val="both"/>
        <w:rPr>
          <w:rFonts w:ascii="Times New Roman" w:hAnsi="Times New Roman"/>
          <w:sz w:val="28"/>
          <w:szCs w:val="28"/>
        </w:rPr>
      </w:pPr>
      <w:r w:rsidRPr="00B35454">
        <w:rPr>
          <w:rFonts w:ascii="Times New Roman" w:hAnsi="Times New Roman"/>
          <w:sz w:val="28"/>
          <w:szCs w:val="28"/>
        </w:rPr>
        <w:t>Гречишников Данил 1 место в конкурсе изобразительного искусства и художественно-прикладного творчества «Полет фантазии», номинация «То, что сердцу дорого»;</w:t>
      </w:r>
    </w:p>
    <w:p w:rsidR="0043552E" w:rsidRPr="00B35454" w:rsidRDefault="0043552E" w:rsidP="0043552E">
      <w:pPr>
        <w:spacing w:after="0"/>
        <w:jc w:val="both"/>
        <w:rPr>
          <w:rFonts w:ascii="Times New Roman" w:hAnsi="Times New Roman"/>
          <w:sz w:val="28"/>
          <w:szCs w:val="28"/>
        </w:rPr>
      </w:pPr>
      <w:r w:rsidRPr="00B35454">
        <w:rPr>
          <w:rFonts w:ascii="Times New Roman" w:hAnsi="Times New Roman"/>
          <w:sz w:val="28"/>
          <w:szCs w:val="28"/>
        </w:rPr>
        <w:t>Бугрина Елизавета 1 место в конкурсе изобразительного искусства и художественно-прикладного творчества «Полет фантазии», номинация «Кладовая ремесел».</w:t>
      </w:r>
    </w:p>
    <w:p w:rsidR="0043552E" w:rsidRPr="00B35454" w:rsidRDefault="0043552E" w:rsidP="0043552E">
      <w:pPr>
        <w:spacing w:after="0"/>
        <w:jc w:val="both"/>
        <w:rPr>
          <w:rFonts w:ascii="Times New Roman" w:hAnsi="Times New Roman"/>
          <w:sz w:val="28"/>
          <w:szCs w:val="28"/>
        </w:rPr>
      </w:pPr>
      <w:r w:rsidRPr="00B35454">
        <w:rPr>
          <w:rFonts w:ascii="Times New Roman" w:hAnsi="Times New Roman"/>
          <w:sz w:val="28"/>
          <w:szCs w:val="28"/>
        </w:rPr>
        <w:t>- приняли участие в ежегодном открытом национальном конкурсе социального проектирования «Новое пространство России» в возрастной категории «Малыши», награждены дипломами за участие воспитанники старшей и средней групп:</w:t>
      </w:r>
    </w:p>
    <w:p w:rsidR="0043552E" w:rsidRPr="00B35454" w:rsidRDefault="0043552E" w:rsidP="0043552E">
      <w:pPr>
        <w:spacing w:after="0"/>
        <w:jc w:val="both"/>
        <w:rPr>
          <w:rFonts w:ascii="Times New Roman" w:hAnsi="Times New Roman"/>
          <w:sz w:val="28"/>
          <w:szCs w:val="28"/>
        </w:rPr>
      </w:pPr>
      <w:r w:rsidRPr="00B35454">
        <w:rPr>
          <w:rFonts w:ascii="Times New Roman" w:hAnsi="Times New Roman"/>
          <w:sz w:val="28"/>
          <w:szCs w:val="28"/>
        </w:rPr>
        <w:t>Комолова Карина руководитель Шахова Н.В.</w:t>
      </w:r>
    </w:p>
    <w:p w:rsidR="0043552E" w:rsidRPr="00B35454" w:rsidRDefault="0043552E" w:rsidP="0043552E">
      <w:pPr>
        <w:spacing w:after="0"/>
        <w:jc w:val="both"/>
        <w:rPr>
          <w:rFonts w:ascii="Times New Roman" w:hAnsi="Times New Roman"/>
          <w:sz w:val="28"/>
          <w:szCs w:val="28"/>
        </w:rPr>
      </w:pPr>
      <w:r w:rsidRPr="00B35454">
        <w:rPr>
          <w:rFonts w:ascii="Times New Roman" w:hAnsi="Times New Roman"/>
          <w:sz w:val="28"/>
          <w:szCs w:val="28"/>
        </w:rPr>
        <w:t>Маколкина Софья руководитель Лашина Н.В.</w:t>
      </w:r>
    </w:p>
    <w:p w:rsidR="0043552E" w:rsidRPr="00B35454" w:rsidRDefault="0043552E" w:rsidP="0043552E">
      <w:pPr>
        <w:spacing w:after="0"/>
        <w:jc w:val="both"/>
        <w:rPr>
          <w:rFonts w:ascii="Times New Roman" w:hAnsi="Times New Roman"/>
          <w:sz w:val="28"/>
          <w:szCs w:val="28"/>
        </w:rPr>
      </w:pPr>
      <w:r w:rsidRPr="00B35454">
        <w:rPr>
          <w:rFonts w:ascii="Times New Roman" w:hAnsi="Times New Roman"/>
          <w:sz w:val="28"/>
          <w:szCs w:val="28"/>
        </w:rPr>
        <w:t>Мощенко Ольга руководитель Ионуца И.В.,</w:t>
      </w:r>
    </w:p>
    <w:p w:rsidR="0043552E" w:rsidRPr="00B35454" w:rsidRDefault="0043552E" w:rsidP="0043552E">
      <w:pPr>
        <w:spacing w:after="0"/>
        <w:jc w:val="both"/>
        <w:rPr>
          <w:rFonts w:ascii="Times New Roman" w:hAnsi="Times New Roman"/>
          <w:sz w:val="28"/>
          <w:szCs w:val="28"/>
        </w:rPr>
      </w:pPr>
      <w:r w:rsidRPr="00B35454">
        <w:rPr>
          <w:rFonts w:ascii="Times New Roman" w:hAnsi="Times New Roman"/>
          <w:sz w:val="28"/>
          <w:szCs w:val="28"/>
        </w:rPr>
        <w:t>а Комолова Карина руководитель Шахова Н.В., в этом конкурсе заняла 2 м</w:t>
      </w:r>
      <w:r w:rsidRPr="00B35454">
        <w:rPr>
          <w:rFonts w:ascii="Times New Roman" w:eastAsia="Times New Roman" w:hAnsi="Times New Roman"/>
          <w:color w:val="000000"/>
          <w:sz w:val="28"/>
          <w:szCs w:val="28"/>
          <w:lang w:eastAsia="ru-RU"/>
        </w:rPr>
        <w:t>есто в региональном туре номинации «Дружная семья», название работы «Моя дружная семейка».</w:t>
      </w:r>
    </w:p>
    <w:p w:rsidR="0043552E" w:rsidRPr="00B35454" w:rsidRDefault="0043552E" w:rsidP="0043552E">
      <w:pPr>
        <w:spacing w:after="0"/>
        <w:jc w:val="both"/>
        <w:rPr>
          <w:rFonts w:ascii="Times New Roman" w:hAnsi="Times New Roman"/>
          <w:sz w:val="28"/>
          <w:szCs w:val="28"/>
        </w:rPr>
      </w:pPr>
      <w:r w:rsidRPr="00B35454">
        <w:rPr>
          <w:rFonts w:ascii="Times New Roman" w:hAnsi="Times New Roman"/>
          <w:sz w:val="28"/>
          <w:szCs w:val="28"/>
        </w:rPr>
        <w:lastRenderedPageBreak/>
        <w:t>Под руководством музыкального руководителя Тараскиной Е.И. было подготовлено выступление в фестивале художественного творчества детей «Веселые нотки», дети награждены дипломом за активное участие.</w:t>
      </w:r>
    </w:p>
    <w:p w:rsidR="0043552E" w:rsidRPr="00B35454" w:rsidRDefault="0043552E" w:rsidP="0043552E">
      <w:pPr>
        <w:spacing w:after="0"/>
        <w:jc w:val="both"/>
        <w:rPr>
          <w:rFonts w:ascii="Times New Roman" w:hAnsi="Times New Roman"/>
          <w:sz w:val="28"/>
          <w:szCs w:val="28"/>
        </w:rPr>
      </w:pPr>
      <w:r w:rsidRPr="00B35454">
        <w:rPr>
          <w:rFonts w:ascii="Times New Roman" w:hAnsi="Times New Roman"/>
          <w:sz w:val="28"/>
          <w:szCs w:val="28"/>
        </w:rPr>
        <w:t>- Под руководством Шипиловой Л.А. и Шаховой Н.В. дети приняли участие в конкурсе «Пасхальное яйцо».</w:t>
      </w:r>
    </w:p>
    <w:p w:rsidR="0043552E" w:rsidRPr="00B35454" w:rsidRDefault="0043552E" w:rsidP="0043552E">
      <w:pPr>
        <w:spacing w:after="0"/>
        <w:ind w:firstLine="709"/>
        <w:rPr>
          <w:rFonts w:ascii="Times New Roman" w:hAnsi="Times New Roman"/>
          <w:b/>
          <w:sz w:val="28"/>
          <w:szCs w:val="28"/>
        </w:rPr>
      </w:pPr>
    </w:p>
    <w:p w:rsidR="0043552E" w:rsidRDefault="0043552E" w:rsidP="0043552E">
      <w:pPr>
        <w:spacing w:after="0"/>
        <w:ind w:firstLine="709"/>
        <w:rPr>
          <w:rFonts w:ascii="Times New Roman" w:hAnsi="Times New Roman"/>
          <w:b/>
          <w:sz w:val="28"/>
          <w:szCs w:val="28"/>
        </w:rPr>
      </w:pPr>
      <w:r w:rsidRPr="00B35454">
        <w:rPr>
          <w:rFonts w:ascii="Times New Roman" w:hAnsi="Times New Roman"/>
          <w:b/>
          <w:sz w:val="28"/>
          <w:szCs w:val="28"/>
        </w:rPr>
        <w:t xml:space="preserve">   8. Методическая и научно-исследовательская деятельность.</w:t>
      </w:r>
    </w:p>
    <w:p w:rsidR="0043552E" w:rsidRPr="00B35454" w:rsidRDefault="0043552E" w:rsidP="0043552E">
      <w:pPr>
        <w:spacing w:after="0"/>
        <w:ind w:firstLine="709"/>
        <w:rPr>
          <w:rFonts w:ascii="Times New Roman" w:hAnsi="Times New Roman"/>
          <w:b/>
          <w:sz w:val="28"/>
          <w:szCs w:val="28"/>
        </w:rPr>
      </w:pP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Методическая работа – часть системы непрерывного образования, ориентированная на освоение педагогами содержания основной общеобразовательной программы дошкольного образования; достижений науки и передового педагогического опыта, методов воспитания и образования детей, обеспечивающих реализацию основной общеобразовательной программы дошкольного образования; повышение уровня готовности педагогов к организации и ведению образовательного процесса в современных социальных и экономических условиях; содействующая развитию у них рефлексивного педагогического мышления, включению педагогов в режим инновационной деятельности.</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Целью методической работы в ДОУ является:</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w:t>
      </w:r>
      <w:r w:rsidRPr="00B35454">
        <w:rPr>
          <w:rFonts w:ascii="Times New Roman" w:hAnsi="Times New Roman"/>
          <w:sz w:val="28"/>
          <w:szCs w:val="28"/>
        </w:rPr>
        <w:tab/>
        <w:t>Повышение качества воспитательно-образовательного процесса в соответствии с современными тенденциями;</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w:t>
      </w:r>
      <w:r w:rsidRPr="00B35454">
        <w:rPr>
          <w:rFonts w:ascii="Times New Roman" w:hAnsi="Times New Roman"/>
          <w:sz w:val="28"/>
          <w:szCs w:val="28"/>
        </w:rPr>
        <w:tab/>
        <w:t>Развитие творческой индивидуальности, профессионального мастерства педагогов.</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 xml:space="preserve">Функциональная деятельность методической службы выстроена по четырем основным направлениям: </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w:t>
      </w:r>
      <w:r w:rsidRPr="00B35454">
        <w:rPr>
          <w:rFonts w:ascii="Times New Roman" w:hAnsi="Times New Roman"/>
          <w:sz w:val="28"/>
          <w:szCs w:val="28"/>
        </w:rPr>
        <w:tab/>
        <w:t>Аналитическая деятельность,</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w:t>
      </w:r>
      <w:r w:rsidRPr="00B35454">
        <w:rPr>
          <w:rFonts w:ascii="Times New Roman" w:hAnsi="Times New Roman"/>
          <w:sz w:val="28"/>
          <w:szCs w:val="28"/>
        </w:rPr>
        <w:tab/>
        <w:t>Информационная деятельность,</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w:t>
      </w:r>
      <w:r w:rsidRPr="00B35454">
        <w:rPr>
          <w:rFonts w:ascii="Times New Roman" w:hAnsi="Times New Roman"/>
          <w:sz w:val="28"/>
          <w:szCs w:val="28"/>
        </w:rPr>
        <w:tab/>
        <w:t>Организационно-методическая деятельность,</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w:t>
      </w:r>
      <w:r w:rsidRPr="00B35454">
        <w:rPr>
          <w:rFonts w:ascii="Times New Roman" w:hAnsi="Times New Roman"/>
          <w:sz w:val="28"/>
          <w:szCs w:val="28"/>
        </w:rPr>
        <w:tab/>
        <w:t>Консультационная деятельность.</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Задачи методической работы:</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1.</w:t>
      </w:r>
      <w:r w:rsidRPr="00B35454">
        <w:rPr>
          <w:rFonts w:ascii="Times New Roman" w:hAnsi="Times New Roman"/>
          <w:sz w:val="28"/>
          <w:szCs w:val="28"/>
        </w:rPr>
        <w:tab/>
        <w:t>Диагностика состояния методического обеспечения и качества воспитательно-образовательного процесса в ДОУ.</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2.</w:t>
      </w:r>
      <w:r w:rsidRPr="00B35454">
        <w:rPr>
          <w:rFonts w:ascii="Times New Roman" w:hAnsi="Times New Roman"/>
          <w:sz w:val="28"/>
          <w:szCs w:val="28"/>
        </w:rPr>
        <w:tab/>
        <w:t>Повышение уровня воспитательно-образовательной работы и ее конкретных результатов.</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3.</w:t>
      </w:r>
      <w:r w:rsidRPr="00B35454">
        <w:rPr>
          <w:rFonts w:ascii="Times New Roman" w:hAnsi="Times New Roman"/>
          <w:sz w:val="28"/>
          <w:szCs w:val="28"/>
        </w:rPr>
        <w:tab/>
        <w:t>Повышение профессиональной ориентированности педагогов в новейших технологиях, лично-ориентированных и индивидуализированных подходах, необходимых для качественной организации педагогического процесса в дошкольном учреждении.</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4.</w:t>
      </w:r>
      <w:r w:rsidRPr="00B35454">
        <w:rPr>
          <w:rFonts w:ascii="Times New Roman" w:hAnsi="Times New Roman"/>
          <w:sz w:val="28"/>
          <w:szCs w:val="28"/>
        </w:rPr>
        <w:tab/>
        <w:t>Развитие у педагогов потребности в профессиональном росте, в творческой самореализации путем включения каждого педагога в исследовательскую деятельность.</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lastRenderedPageBreak/>
        <w:t>5.</w:t>
      </w:r>
      <w:r w:rsidRPr="00B35454">
        <w:rPr>
          <w:rFonts w:ascii="Times New Roman" w:hAnsi="Times New Roman"/>
          <w:sz w:val="28"/>
          <w:szCs w:val="28"/>
        </w:rPr>
        <w:tab/>
        <w:t>Обобщение и распространение результативности педагогического опыта.</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6.</w:t>
      </w:r>
      <w:r w:rsidRPr="00B35454">
        <w:rPr>
          <w:rFonts w:ascii="Times New Roman" w:hAnsi="Times New Roman"/>
          <w:sz w:val="28"/>
          <w:szCs w:val="28"/>
        </w:rPr>
        <w:tab/>
        <w:t xml:space="preserve">Обеспечение взаимодействия ДОУ с семьей и социумом для полноценного развития дошкольников. </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 xml:space="preserve">Все формы методической работы в ДОУ направлены на выполнение задач, сформулированных в Уставе, ООП и годовом плане. Обязательными в системе методической работы с кадрами в ДОУ являются: </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 xml:space="preserve">- семинары, </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 xml:space="preserve">- семинары-практикумы, </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 xml:space="preserve">- мастер-классы, </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 xml:space="preserve">- педагогические тренинги, </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 xml:space="preserve">- практические занятия, направленные на решение наиболее актуальных проблем воспитания и обучения детей дошкольного возраста, конкурсы,  </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 xml:space="preserve">- аукцион педагогических идей, </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 xml:space="preserve">- просмотры открытых занятий и др. </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Приоритет отдается активным методам работы (решению проблемных ситуаций, деловым играм), которые способствуют наибольшему развитию педагогов, повышают их мотивацию и активность в совершенствовании педагогической культуры.</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 xml:space="preserve">   Важным фактором повышения профессионального уровня педагогов является самообразование. Модернизация системы образования, предоставление права выбора вариативных программ и методов воспитания и обучения, разработка авторских программ и методик – хороший стимул для организации этой работы. Направление и содержание самообразования определяется самим воспитателем в соответствии с его потребностями и интересами. Результаты работы по самообразованию – источник пополнения методического кабинета. Это и конспекты занятий, планы разнообразных видов деятельности, дидактические игры. Немаловажную роль в самообразовании педагогов играют районные методические объединения.</w:t>
      </w:r>
      <w:r w:rsidRPr="00B35454">
        <w:rPr>
          <w:rFonts w:ascii="Times New Roman" w:hAnsi="Times New Roman"/>
          <w:sz w:val="28"/>
          <w:szCs w:val="28"/>
        </w:rPr>
        <w:tab/>
        <w:t xml:space="preserve">           </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За период с 2011 – 2013 г.г.:</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 xml:space="preserve"> - 100% педагогов прошли курсовую подготовку;</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  90% имеют квалификационные категории;</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 Воспитанники детского сада  являются победителями конкурсов различного уровня.</w:t>
      </w:r>
    </w:p>
    <w:p w:rsidR="0043552E" w:rsidRPr="00B35454" w:rsidRDefault="0043552E" w:rsidP="0043552E">
      <w:pPr>
        <w:spacing w:after="0"/>
        <w:ind w:firstLine="709"/>
        <w:jc w:val="both"/>
        <w:rPr>
          <w:rFonts w:ascii="Times New Roman" w:hAnsi="Times New Roman"/>
          <w:sz w:val="28"/>
          <w:szCs w:val="28"/>
        </w:rPr>
      </w:pPr>
      <w:r w:rsidRPr="00B35454">
        <w:rPr>
          <w:rFonts w:ascii="Times New Roman" w:hAnsi="Times New Roman"/>
          <w:sz w:val="28"/>
          <w:szCs w:val="28"/>
        </w:rPr>
        <w:t xml:space="preserve">- Повысился качественный уровень усвоения знаний выпускниками ДОУ по основным разделам программы. Сохраняется положительная динамика подготовки детей к школе и составляет 97%. </w:t>
      </w:r>
    </w:p>
    <w:p w:rsidR="0043552E" w:rsidRDefault="0043552E" w:rsidP="0043552E">
      <w:pPr>
        <w:pStyle w:val="Default"/>
        <w:spacing w:line="276" w:lineRule="auto"/>
        <w:ind w:firstLine="709"/>
        <w:jc w:val="center"/>
        <w:rPr>
          <w:b/>
          <w:bCs/>
          <w:sz w:val="28"/>
          <w:szCs w:val="28"/>
        </w:rPr>
      </w:pPr>
    </w:p>
    <w:p w:rsidR="0043552E" w:rsidRDefault="0043552E" w:rsidP="0043552E">
      <w:pPr>
        <w:pStyle w:val="Default"/>
        <w:spacing w:line="276" w:lineRule="auto"/>
        <w:ind w:firstLine="709"/>
        <w:jc w:val="center"/>
        <w:rPr>
          <w:b/>
          <w:bCs/>
          <w:sz w:val="28"/>
          <w:szCs w:val="28"/>
        </w:rPr>
      </w:pPr>
      <w:r w:rsidRPr="00B35454">
        <w:rPr>
          <w:b/>
          <w:bCs/>
          <w:sz w:val="28"/>
          <w:szCs w:val="28"/>
        </w:rPr>
        <w:t>8. Заключение. Перспективы и планы развития</w:t>
      </w:r>
    </w:p>
    <w:p w:rsidR="0043552E" w:rsidRPr="00B35454" w:rsidRDefault="0043552E" w:rsidP="0043552E">
      <w:pPr>
        <w:pStyle w:val="Default"/>
        <w:spacing w:line="276" w:lineRule="auto"/>
        <w:ind w:firstLine="709"/>
        <w:jc w:val="center"/>
        <w:rPr>
          <w:sz w:val="28"/>
          <w:szCs w:val="28"/>
        </w:rPr>
      </w:pPr>
    </w:p>
    <w:p w:rsidR="0043552E" w:rsidRPr="00B35454" w:rsidRDefault="0043552E" w:rsidP="0043552E">
      <w:pPr>
        <w:pStyle w:val="Default"/>
        <w:spacing w:line="276" w:lineRule="auto"/>
        <w:ind w:firstLine="709"/>
        <w:jc w:val="both"/>
        <w:rPr>
          <w:sz w:val="28"/>
          <w:szCs w:val="28"/>
        </w:rPr>
      </w:pPr>
      <w:r w:rsidRPr="00B35454">
        <w:rPr>
          <w:sz w:val="28"/>
          <w:szCs w:val="28"/>
        </w:rPr>
        <w:lastRenderedPageBreak/>
        <w:t xml:space="preserve">Представленные информационно-аналитические материалы, характеризующие деятельность  ДОУ  свидетельствуют о положительной динамике по большинству показателей результативности и эффективности функционирования учреждения в режиме постоянного развития. </w:t>
      </w:r>
    </w:p>
    <w:p w:rsidR="0043552E" w:rsidRPr="00B35454" w:rsidRDefault="0043552E" w:rsidP="0043552E">
      <w:pPr>
        <w:pStyle w:val="Default"/>
        <w:spacing w:line="276" w:lineRule="auto"/>
        <w:ind w:firstLine="709"/>
        <w:jc w:val="both"/>
        <w:rPr>
          <w:sz w:val="28"/>
          <w:szCs w:val="28"/>
        </w:rPr>
      </w:pPr>
      <w:r w:rsidRPr="00B35454">
        <w:rPr>
          <w:sz w:val="28"/>
          <w:szCs w:val="28"/>
        </w:rPr>
        <w:t xml:space="preserve">По итогам работы ДОУ определены следующие приоритетные направления деятельности на 2014-2015 учебный год: </w:t>
      </w:r>
    </w:p>
    <w:p w:rsidR="0043552E" w:rsidRPr="00B35454" w:rsidRDefault="0043552E" w:rsidP="0043552E">
      <w:pPr>
        <w:tabs>
          <w:tab w:val="left" w:pos="3450"/>
        </w:tabs>
        <w:spacing w:after="0"/>
        <w:rPr>
          <w:rFonts w:ascii="Times New Roman" w:hAnsi="Times New Roman"/>
          <w:sz w:val="28"/>
          <w:szCs w:val="28"/>
        </w:rPr>
      </w:pPr>
      <w:r w:rsidRPr="00B35454">
        <w:rPr>
          <w:rFonts w:ascii="Times New Roman" w:hAnsi="Times New Roman"/>
          <w:sz w:val="28"/>
          <w:szCs w:val="28"/>
        </w:rPr>
        <w:t xml:space="preserve">1. Продолжать создавать условия для охраны жизни и укрепления здоровья детей, разнообразить формы работы с родителями по теме «Здоровый образ жизни». </w:t>
      </w:r>
    </w:p>
    <w:p w:rsidR="0043552E" w:rsidRPr="00B35454" w:rsidRDefault="0043552E" w:rsidP="0043552E">
      <w:pPr>
        <w:tabs>
          <w:tab w:val="left" w:pos="3450"/>
        </w:tabs>
        <w:spacing w:after="0"/>
        <w:rPr>
          <w:rFonts w:ascii="Times New Roman" w:hAnsi="Times New Roman"/>
          <w:sz w:val="28"/>
          <w:szCs w:val="28"/>
        </w:rPr>
      </w:pPr>
      <w:r w:rsidRPr="00B35454">
        <w:rPr>
          <w:rFonts w:ascii="Times New Roman" w:hAnsi="Times New Roman"/>
          <w:sz w:val="28"/>
          <w:szCs w:val="28"/>
        </w:rPr>
        <w:t xml:space="preserve">2. Совершенствовать совместную работу детского сада и семьи. </w:t>
      </w:r>
    </w:p>
    <w:p w:rsidR="0043552E" w:rsidRPr="00B35454" w:rsidRDefault="0043552E" w:rsidP="0043552E">
      <w:pPr>
        <w:tabs>
          <w:tab w:val="left" w:pos="3450"/>
        </w:tabs>
        <w:spacing w:after="0"/>
        <w:rPr>
          <w:rFonts w:ascii="Times New Roman" w:hAnsi="Times New Roman"/>
          <w:sz w:val="28"/>
          <w:szCs w:val="28"/>
        </w:rPr>
      </w:pPr>
      <w:r w:rsidRPr="00B35454">
        <w:rPr>
          <w:rFonts w:ascii="Times New Roman" w:hAnsi="Times New Roman"/>
          <w:sz w:val="28"/>
          <w:szCs w:val="28"/>
        </w:rPr>
        <w:t>3. Внедрять в практику ДОУ современные педагогические технологии</w:t>
      </w:r>
    </w:p>
    <w:p w:rsidR="0043552E" w:rsidRPr="00B35454" w:rsidRDefault="0043552E" w:rsidP="0043552E">
      <w:pPr>
        <w:pStyle w:val="Default"/>
        <w:spacing w:line="276" w:lineRule="auto"/>
        <w:ind w:firstLine="709"/>
        <w:jc w:val="both"/>
        <w:rPr>
          <w:sz w:val="28"/>
          <w:szCs w:val="28"/>
        </w:rPr>
      </w:pPr>
      <w:r w:rsidRPr="00B35454">
        <w:rPr>
          <w:sz w:val="28"/>
          <w:szCs w:val="28"/>
        </w:rPr>
        <w:t xml:space="preserve">В соответствии с выбранными образовательными ориентирами сформулированы годовые задачи на 2014-2015 учебный год: </w:t>
      </w:r>
    </w:p>
    <w:p w:rsidR="0043552E" w:rsidRPr="00B35454" w:rsidRDefault="0043552E" w:rsidP="0043552E">
      <w:pPr>
        <w:pStyle w:val="Default"/>
        <w:spacing w:line="276" w:lineRule="auto"/>
        <w:ind w:firstLine="709"/>
        <w:jc w:val="both"/>
        <w:rPr>
          <w:sz w:val="28"/>
          <w:szCs w:val="28"/>
        </w:rPr>
      </w:pPr>
      <w:r w:rsidRPr="00B35454">
        <w:rPr>
          <w:sz w:val="28"/>
          <w:szCs w:val="28"/>
        </w:rPr>
        <w:t xml:space="preserve">1. Совершенствование работы ДОУ по развитию и обогащению игровой деятельности дошкольников. </w:t>
      </w:r>
    </w:p>
    <w:p w:rsidR="0043552E" w:rsidRPr="00B35454" w:rsidRDefault="0043552E" w:rsidP="0043552E">
      <w:pPr>
        <w:pStyle w:val="Default"/>
        <w:spacing w:line="276" w:lineRule="auto"/>
        <w:ind w:firstLine="709"/>
        <w:jc w:val="both"/>
        <w:rPr>
          <w:sz w:val="28"/>
          <w:szCs w:val="28"/>
        </w:rPr>
      </w:pPr>
      <w:r w:rsidRPr="00B35454">
        <w:rPr>
          <w:sz w:val="28"/>
          <w:szCs w:val="28"/>
        </w:rPr>
        <w:t xml:space="preserve">2. Содействие социально-личностному развитию дошкольников посредством трудового воспитания. </w:t>
      </w:r>
    </w:p>
    <w:p w:rsidR="0043552E" w:rsidRPr="00B35454" w:rsidRDefault="0043552E" w:rsidP="0043552E">
      <w:pPr>
        <w:pStyle w:val="Default"/>
        <w:spacing w:line="276" w:lineRule="auto"/>
        <w:ind w:firstLine="709"/>
        <w:jc w:val="both"/>
        <w:rPr>
          <w:sz w:val="28"/>
          <w:szCs w:val="28"/>
        </w:rPr>
      </w:pPr>
      <w:r w:rsidRPr="00B35454">
        <w:rPr>
          <w:sz w:val="28"/>
          <w:szCs w:val="28"/>
        </w:rPr>
        <w:t xml:space="preserve">3. Создание единого образовательного пространства «ДОУ-семья-социум» для формирования нравственно-патриотических и социокультурных ценностей у дошкольников. </w:t>
      </w:r>
    </w:p>
    <w:p w:rsidR="0043552E" w:rsidRPr="00B35454" w:rsidRDefault="0043552E" w:rsidP="0043552E">
      <w:pPr>
        <w:pStyle w:val="Default"/>
        <w:spacing w:line="276" w:lineRule="auto"/>
        <w:ind w:firstLine="709"/>
        <w:jc w:val="both"/>
        <w:rPr>
          <w:sz w:val="28"/>
          <w:szCs w:val="28"/>
        </w:rPr>
      </w:pPr>
      <w:r w:rsidRPr="00B35454">
        <w:rPr>
          <w:sz w:val="28"/>
          <w:szCs w:val="28"/>
        </w:rPr>
        <w:t>4. Повышение уровня квалификации педагогов ДОУ.</w:t>
      </w:r>
    </w:p>
    <w:p w:rsidR="0043552E" w:rsidRPr="00B35454" w:rsidRDefault="0043552E" w:rsidP="0043552E">
      <w:pPr>
        <w:pStyle w:val="Default"/>
        <w:spacing w:line="276" w:lineRule="auto"/>
        <w:ind w:firstLine="709"/>
        <w:jc w:val="both"/>
        <w:rPr>
          <w:sz w:val="28"/>
          <w:szCs w:val="28"/>
        </w:rPr>
      </w:pPr>
      <w:r w:rsidRPr="00B35454">
        <w:rPr>
          <w:b/>
          <w:bCs/>
          <w:sz w:val="28"/>
          <w:szCs w:val="28"/>
        </w:rPr>
        <w:t xml:space="preserve">Приоритетные задачи развития ДОУ на 2014-2015 учебный год: </w:t>
      </w:r>
    </w:p>
    <w:p w:rsidR="0043552E" w:rsidRPr="00B35454" w:rsidRDefault="0043552E" w:rsidP="0043552E">
      <w:pPr>
        <w:pStyle w:val="Default"/>
        <w:spacing w:line="276" w:lineRule="auto"/>
        <w:ind w:firstLine="709"/>
        <w:jc w:val="both"/>
        <w:rPr>
          <w:sz w:val="28"/>
          <w:szCs w:val="28"/>
        </w:rPr>
      </w:pPr>
      <w:r w:rsidRPr="00B35454">
        <w:rPr>
          <w:sz w:val="28"/>
          <w:szCs w:val="28"/>
        </w:rPr>
        <w:t xml:space="preserve">1) оснащение групп современным оборудованием в соответствии с требованиями ФГОС (до 33%); </w:t>
      </w:r>
    </w:p>
    <w:p w:rsidR="0043552E" w:rsidRPr="00B35454" w:rsidRDefault="0043552E" w:rsidP="0043552E">
      <w:pPr>
        <w:pStyle w:val="Default"/>
        <w:spacing w:line="276" w:lineRule="auto"/>
        <w:ind w:firstLine="709"/>
        <w:jc w:val="both"/>
        <w:rPr>
          <w:sz w:val="28"/>
          <w:szCs w:val="28"/>
        </w:rPr>
      </w:pPr>
      <w:r w:rsidRPr="00B35454">
        <w:rPr>
          <w:sz w:val="28"/>
          <w:szCs w:val="28"/>
        </w:rPr>
        <w:t xml:space="preserve">2) увеличение доли педагогических и управленческих кадров, прошедших повышение квалификации и/или переподготовку в соответствии с ФГОС (не менее 33%); </w:t>
      </w:r>
    </w:p>
    <w:p w:rsidR="0043552E" w:rsidRPr="00B35454" w:rsidRDefault="0043552E" w:rsidP="0043552E">
      <w:pPr>
        <w:pStyle w:val="Default"/>
        <w:spacing w:line="276" w:lineRule="auto"/>
        <w:ind w:firstLine="709"/>
        <w:jc w:val="both"/>
        <w:rPr>
          <w:sz w:val="28"/>
          <w:szCs w:val="28"/>
        </w:rPr>
      </w:pPr>
      <w:r w:rsidRPr="00B35454">
        <w:rPr>
          <w:sz w:val="28"/>
          <w:szCs w:val="28"/>
        </w:rPr>
        <w:t xml:space="preserve">3) создание условий для получения оценки качества оказываемых в ДОУ услуг независимыми общественными экспертами; </w:t>
      </w:r>
    </w:p>
    <w:p w:rsidR="0043552E" w:rsidRPr="00B35454" w:rsidRDefault="0043552E" w:rsidP="0043552E">
      <w:pPr>
        <w:pStyle w:val="Default"/>
        <w:spacing w:line="276" w:lineRule="auto"/>
        <w:ind w:firstLine="709"/>
        <w:jc w:val="both"/>
        <w:rPr>
          <w:sz w:val="28"/>
          <w:szCs w:val="28"/>
        </w:rPr>
      </w:pPr>
      <w:r w:rsidRPr="00B35454">
        <w:rPr>
          <w:sz w:val="28"/>
          <w:szCs w:val="28"/>
        </w:rPr>
        <w:t>4) увеличение количества педагогических работников, имеющих  первую и высшую  квалификационную категорию.</w:t>
      </w:r>
    </w:p>
    <w:p w:rsidR="0043552E" w:rsidRPr="00B35454" w:rsidRDefault="0043552E" w:rsidP="0043552E">
      <w:pPr>
        <w:pStyle w:val="Default"/>
        <w:spacing w:line="276" w:lineRule="auto"/>
        <w:ind w:firstLine="709"/>
        <w:jc w:val="both"/>
        <w:rPr>
          <w:sz w:val="28"/>
          <w:szCs w:val="28"/>
        </w:rPr>
      </w:pPr>
      <w:r w:rsidRPr="00B35454">
        <w:rPr>
          <w:sz w:val="28"/>
          <w:szCs w:val="28"/>
        </w:rPr>
        <w:t xml:space="preserve">5) расширение спектра дополнительно предоставляемых услуг, в том числе платных, с учётом запросов родителей; </w:t>
      </w:r>
    </w:p>
    <w:p w:rsidR="0043552E" w:rsidRPr="00B35454" w:rsidRDefault="0043552E" w:rsidP="0043552E">
      <w:pPr>
        <w:pStyle w:val="Default"/>
        <w:spacing w:line="276" w:lineRule="auto"/>
        <w:ind w:firstLine="709"/>
        <w:jc w:val="both"/>
        <w:rPr>
          <w:sz w:val="28"/>
          <w:szCs w:val="28"/>
        </w:rPr>
      </w:pPr>
      <w:r w:rsidRPr="00B35454">
        <w:rPr>
          <w:sz w:val="28"/>
          <w:szCs w:val="28"/>
        </w:rPr>
        <w:t xml:space="preserve">В 2014-2015 учебном году ДОУ планирует продолжить активную деятельность по участию в конкурсном движении  и  по разработке и внедрению инновационных проектов и программ, в том числе: </w:t>
      </w:r>
    </w:p>
    <w:p w:rsidR="0043552E" w:rsidRPr="00B35454" w:rsidRDefault="0043552E" w:rsidP="0043552E">
      <w:pPr>
        <w:pStyle w:val="Default"/>
        <w:spacing w:line="276" w:lineRule="auto"/>
        <w:ind w:firstLine="709"/>
        <w:jc w:val="both"/>
        <w:rPr>
          <w:sz w:val="28"/>
          <w:szCs w:val="28"/>
        </w:rPr>
      </w:pPr>
      <w:r w:rsidRPr="00B35454">
        <w:rPr>
          <w:sz w:val="28"/>
          <w:szCs w:val="28"/>
        </w:rPr>
        <w:t xml:space="preserve">-разработка нормативно-правового и программно-методического обеспечения работы Центра ранней помощи для семей, воспитывающих детей дошкольного возраста; </w:t>
      </w:r>
    </w:p>
    <w:p w:rsidR="0043552E" w:rsidRPr="00B35454" w:rsidRDefault="0043552E" w:rsidP="0043552E">
      <w:pPr>
        <w:pStyle w:val="Default"/>
        <w:spacing w:line="276" w:lineRule="auto"/>
        <w:ind w:firstLine="709"/>
        <w:jc w:val="both"/>
        <w:rPr>
          <w:sz w:val="28"/>
          <w:szCs w:val="28"/>
        </w:rPr>
      </w:pPr>
      <w:r w:rsidRPr="00B35454">
        <w:rPr>
          <w:sz w:val="28"/>
          <w:szCs w:val="28"/>
        </w:rPr>
        <w:lastRenderedPageBreak/>
        <w:t xml:space="preserve">-разработка проекта спортивно-оздоровительной направленности «Здоровая семья – олимпийские победы»; </w:t>
      </w:r>
    </w:p>
    <w:p w:rsidR="0043552E" w:rsidRPr="00B35454" w:rsidRDefault="0043552E" w:rsidP="0043552E">
      <w:pPr>
        <w:pStyle w:val="Default"/>
        <w:spacing w:line="276" w:lineRule="auto"/>
        <w:ind w:firstLine="709"/>
        <w:jc w:val="both"/>
        <w:rPr>
          <w:sz w:val="28"/>
          <w:szCs w:val="28"/>
        </w:rPr>
      </w:pPr>
      <w:r w:rsidRPr="00B35454">
        <w:rPr>
          <w:sz w:val="28"/>
          <w:szCs w:val="28"/>
        </w:rPr>
        <w:t xml:space="preserve">-участие  в   конкурсах муниципального уровня  </w:t>
      </w:r>
    </w:p>
    <w:p w:rsidR="0043552E" w:rsidRPr="00B35454" w:rsidRDefault="0043552E" w:rsidP="0043552E">
      <w:pPr>
        <w:pStyle w:val="Default"/>
        <w:spacing w:line="276" w:lineRule="auto"/>
        <w:ind w:firstLine="709"/>
        <w:jc w:val="both"/>
        <w:rPr>
          <w:sz w:val="28"/>
          <w:szCs w:val="28"/>
        </w:rPr>
      </w:pPr>
      <w:r w:rsidRPr="00B35454">
        <w:rPr>
          <w:sz w:val="28"/>
          <w:szCs w:val="28"/>
        </w:rPr>
        <w:t>-участие   во всероссийских конкурсах</w:t>
      </w:r>
    </w:p>
    <w:p w:rsidR="0043552E" w:rsidRPr="00B35454" w:rsidRDefault="0043552E" w:rsidP="0043552E">
      <w:pPr>
        <w:pStyle w:val="Default"/>
        <w:spacing w:line="276" w:lineRule="auto"/>
        <w:ind w:firstLine="709"/>
        <w:jc w:val="both"/>
        <w:rPr>
          <w:sz w:val="28"/>
          <w:szCs w:val="28"/>
        </w:rPr>
      </w:pPr>
    </w:p>
    <w:p w:rsidR="0043552E" w:rsidRPr="00B35454" w:rsidRDefault="0043552E" w:rsidP="0043552E">
      <w:pPr>
        <w:spacing w:after="0"/>
        <w:jc w:val="center"/>
        <w:rPr>
          <w:rFonts w:ascii="Times New Roman" w:hAnsi="Times New Roman"/>
          <w:b/>
          <w:sz w:val="28"/>
          <w:szCs w:val="28"/>
        </w:rPr>
      </w:pPr>
      <w:r w:rsidRPr="00B35454">
        <w:rPr>
          <w:rFonts w:ascii="Times New Roman" w:hAnsi="Times New Roman"/>
          <w:b/>
          <w:sz w:val="28"/>
          <w:szCs w:val="28"/>
        </w:rPr>
        <w:t xml:space="preserve">ПОКАЗАТЕЛИ ДЕЯТЕЛЬНОСТИ </w:t>
      </w:r>
    </w:p>
    <w:p w:rsidR="0043552E" w:rsidRPr="00B35454" w:rsidRDefault="0043552E" w:rsidP="0043552E">
      <w:pPr>
        <w:spacing w:after="0"/>
        <w:jc w:val="center"/>
        <w:rPr>
          <w:rFonts w:ascii="Times New Roman" w:hAnsi="Times New Roman"/>
          <w:b/>
          <w:sz w:val="28"/>
          <w:szCs w:val="28"/>
        </w:rPr>
      </w:pPr>
      <w:r w:rsidRPr="00B35454">
        <w:rPr>
          <w:rFonts w:ascii="Times New Roman" w:hAnsi="Times New Roman"/>
          <w:b/>
          <w:sz w:val="28"/>
          <w:szCs w:val="28"/>
        </w:rPr>
        <w:t xml:space="preserve">ДОШКОЛЬНОЙ ОБРАЗОВАТЕЛЬНОЙ ОРГАНИЗАЦИИ, </w:t>
      </w:r>
    </w:p>
    <w:p w:rsidR="0043552E" w:rsidRPr="00B35454" w:rsidRDefault="0043552E" w:rsidP="0043552E">
      <w:pPr>
        <w:spacing w:after="0"/>
        <w:jc w:val="center"/>
        <w:rPr>
          <w:rFonts w:ascii="Times New Roman" w:hAnsi="Times New Roman"/>
          <w:b/>
          <w:sz w:val="28"/>
          <w:szCs w:val="28"/>
        </w:rPr>
      </w:pPr>
      <w:r w:rsidRPr="00B35454">
        <w:rPr>
          <w:rFonts w:ascii="Times New Roman" w:hAnsi="Times New Roman"/>
          <w:b/>
          <w:sz w:val="28"/>
          <w:szCs w:val="28"/>
        </w:rPr>
        <w:t>ПОДЛЕЖАЩЕЙ САМООБСЛЕДОВАНИЮ</w:t>
      </w:r>
    </w:p>
    <w:p w:rsidR="0043552E" w:rsidRPr="00B35454" w:rsidRDefault="0043552E" w:rsidP="0043552E">
      <w:pPr>
        <w:spacing w:after="0"/>
        <w:jc w:val="center"/>
        <w:rPr>
          <w:rFonts w:ascii="Times New Roman" w:hAnsi="Times New Roman"/>
          <w:b/>
          <w:sz w:val="28"/>
          <w:szCs w:val="28"/>
        </w:rPr>
      </w:pPr>
    </w:p>
    <w:tbl>
      <w:tblPr>
        <w:tblW w:w="9639" w:type="dxa"/>
        <w:tblInd w:w="62" w:type="dxa"/>
        <w:tblLayout w:type="fixed"/>
        <w:tblCellMar>
          <w:top w:w="102" w:type="dxa"/>
          <w:left w:w="62" w:type="dxa"/>
          <w:bottom w:w="102" w:type="dxa"/>
          <w:right w:w="62" w:type="dxa"/>
        </w:tblCellMar>
        <w:tblLook w:val="0000"/>
      </w:tblPr>
      <w:tblGrid>
        <w:gridCol w:w="1020"/>
        <w:gridCol w:w="7070"/>
        <w:gridCol w:w="1549"/>
      </w:tblGrid>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N п/п</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Показатели</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Единица измерения</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outlineLvl w:val="1"/>
              <w:rPr>
                <w:rFonts w:ascii="Times New Roman" w:hAnsi="Times New Roman" w:cs="Times New Roman"/>
                <w:sz w:val="28"/>
                <w:szCs w:val="28"/>
              </w:rPr>
            </w:pPr>
            <w:r w:rsidRPr="00B35454">
              <w:rPr>
                <w:rFonts w:ascii="Times New Roman" w:hAnsi="Times New Roman" w:cs="Times New Roman"/>
                <w:sz w:val="28"/>
                <w:szCs w:val="28"/>
              </w:rPr>
              <w:t>1.</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Образовательная деятельность</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1.1</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Общая численность воспитанников, осваивающих образовательную программу дошкольного образования, в том числе:</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78 </w:t>
            </w:r>
            <w:r w:rsidRPr="00B35454">
              <w:rPr>
                <w:rFonts w:ascii="Times New Roman" w:hAnsi="Times New Roman" w:cs="Times New Roman"/>
                <w:sz w:val="28"/>
                <w:szCs w:val="28"/>
              </w:rPr>
              <w:t>человек</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1.1.1</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В режиме полного дня (8 - 12 часов)</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78 </w:t>
            </w:r>
            <w:r w:rsidRPr="00B35454">
              <w:rPr>
                <w:rFonts w:ascii="Times New Roman" w:hAnsi="Times New Roman" w:cs="Times New Roman"/>
                <w:sz w:val="28"/>
                <w:szCs w:val="28"/>
              </w:rPr>
              <w:t>человек</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1.1.2</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В режиме кратковременного пребывания (3 - 5 часов)</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человек</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1.1.3</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В семейной дошкольной группе</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человек</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1.1.4</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В форме семейного образования с психолого-педагогическим сопровождением на базе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человек</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1.2</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Общая численность воспитанников в возрасте до 3 лет</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15 </w:t>
            </w:r>
            <w:r w:rsidRPr="00B35454">
              <w:rPr>
                <w:rFonts w:ascii="Times New Roman" w:hAnsi="Times New Roman" w:cs="Times New Roman"/>
                <w:sz w:val="28"/>
                <w:szCs w:val="28"/>
              </w:rPr>
              <w:t>человек</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1.3</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Общая численность воспитанников в возрасте от 3 до 8 лет</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63 </w:t>
            </w:r>
            <w:r w:rsidRPr="00B35454">
              <w:rPr>
                <w:rFonts w:ascii="Times New Roman" w:hAnsi="Times New Roman" w:cs="Times New Roman"/>
                <w:sz w:val="28"/>
                <w:szCs w:val="28"/>
              </w:rPr>
              <w:t>человек</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1.4</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Численность/удельный вес численности воспитанников в общей численности воспитанников, получающих услуги присмотра и ухода:</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78 </w:t>
            </w:r>
            <w:r w:rsidRPr="00B35454">
              <w:rPr>
                <w:rFonts w:ascii="Times New Roman" w:hAnsi="Times New Roman" w:cs="Times New Roman"/>
                <w:sz w:val="28"/>
                <w:szCs w:val="28"/>
              </w:rPr>
              <w:t>человек/</w:t>
            </w:r>
            <w:r>
              <w:rPr>
                <w:rFonts w:ascii="Times New Roman" w:hAnsi="Times New Roman" w:cs="Times New Roman"/>
                <w:sz w:val="28"/>
                <w:szCs w:val="28"/>
              </w:rPr>
              <w:t xml:space="preserve"> 100</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1.4.1</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В режиме полного дня (8 - 12 часов)</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человек/%</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1.4.2</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В режиме продленного дня (12 - 14 часов)</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человек/%</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lastRenderedPageBreak/>
              <w:t>1.4.3</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В режиме круглосуточного пребывания</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человек/%</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1.5</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Численность/удельный вес численности воспитанников с ограниченными возможностями здоровья в общей численности воспитанников, получающих услуги:</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человек/%</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1.5.1</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По коррекции недостатков в физическом и (или) психическом развитии</w:t>
            </w:r>
          </w:p>
        </w:tc>
        <w:tc>
          <w:tcPr>
            <w:tcW w:w="1549" w:type="dxa"/>
            <w:tcBorders>
              <w:top w:val="single" w:sz="4" w:space="0" w:color="auto"/>
              <w:left w:val="single" w:sz="4" w:space="0" w:color="auto"/>
              <w:bottom w:val="single" w:sz="4" w:space="0" w:color="auto"/>
              <w:right w:val="single" w:sz="4" w:space="0" w:color="auto"/>
            </w:tcBorders>
          </w:tcPr>
          <w:p w:rsidR="0043552E"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человек/</w:t>
            </w:r>
          </w:p>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1.5.2</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По освоению образовательной программы дошкольного образования</w:t>
            </w:r>
          </w:p>
        </w:tc>
        <w:tc>
          <w:tcPr>
            <w:tcW w:w="1549" w:type="dxa"/>
            <w:tcBorders>
              <w:top w:val="single" w:sz="4" w:space="0" w:color="auto"/>
              <w:left w:val="single" w:sz="4" w:space="0" w:color="auto"/>
              <w:bottom w:val="single" w:sz="4" w:space="0" w:color="auto"/>
              <w:right w:val="single" w:sz="4" w:space="0" w:color="auto"/>
            </w:tcBorders>
          </w:tcPr>
          <w:p w:rsidR="0043552E"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человек/</w:t>
            </w:r>
          </w:p>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1.5.3</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По присмотру и уходу</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человек/</w:t>
            </w:r>
            <w:r>
              <w:rPr>
                <w:rFonts w:ascii="Times New Roman" w:hAnsi="Times New Roman" w:cs="Times New Roman"/>
                <w:sz w:val="28"/>
                <w:szCs w:val="28"/>
              </w:rPr>
              <w:t xml:space="preserve"> 0</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1.6</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Средний показатель пропущенных дней при посещении дошкольной образовательной организации по болезни на одного воспитанника</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15 </w:t>
            </w:r>
            <w:r w:rsidRPr="00B35454">
              <w:rPr>
                <w:rFonts w:ascii="Times New Roman" w:hAnsi="Times New Roman" w:cs="Times New Roman"/>
                <w:sz w:val="28"/>
                <w:szCs w:val="28"/>
              </w:rPr>
              <w:t>день</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1.7</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Общая численность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7 </w:t>
            </w:r>
            <w:r w:rsidRPr="00B35454">
              <w:rPr>
                <w:rFonts w:ascii="Times New Roman" w:hAnsi="Times New Roman" w:cs="Times New Roman"/>
                <w:sz w:val="28"/>
                <w:szCs w:val="28"/>
              </w:rPr>
              <w:t>человек</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1.7.1</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Численность/удельный вес численности педагогических работников, имеющих высшее образование</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2 </w:t>
            </w:r>
            <w:r w:rsidRPr="00B35454">
              <w:rPr>
                <w:rFonts w:ascii="Times New Roman" w:hAnsi="Times New Roman" w:cs="Times New Roman"/>
                <w:sz w:val="28"/>
                <w:szCs w:val="28"/>
              </w:rPr>
              <w:t>человек</w:t>
            </w:r>
            <w:r>
              <w:rPr>
                <w:rFonts w:ascii="Times New Roman" w:hAnsi="Times New Roman" w:cs="Times New Roman"/>
                <w:sz w:val="28"/>
                <w:szCs w:val="28"/>
              </w:rPr>
              <w:t xml:space="preserve"> </w:t>
            </w:r>
            <w:r w:rsidRPr="00B35454">
              <w:rPr>
                <w:rFonts w:ascii="Times New Roman" w:hAnsi="Times New Roman" w:cs="Times New Roman"/>
                <w:sz w:val="28"/>
                <w:szCs w:val="28"/>
              </w:rPr>
              <w:t>/</w:t>
            </w:r>
            <w:r>
              <w:rPr>
                <w:rFonts w:ascii="Times New Roman" w:hAnsi="Times New Roman" w:cs="Times New Roman"/>
                <w:sz w:val="28"/>
                <w:szCs w:val="28"/>
              </w:rPr>
              <w:t>28</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1.7.2</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Численность/удельный вес численности педагогических работников, имеющих высшее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человек/</w:t>
            </w:r>
            <w:r>
              <w:rPr>
                <w:rFonts w:ascii="Times New Roman" w:hAnsi="Times New Roman" w:cs="Times New Roman"/>
                <w:sz w:val="28"/>
                <w:szCs w:val="28"/>
              </w:rPr>
              <w:t xml:space="preserve"> 0 </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1.7.3</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Численность/удельный вес численности педагогических работников, имеющих среднее профессиональное образование</w:t>
            </w:r>
          </w:p>
        </w:tc>
        <w:tc>
          <w:tcPr>
            <w:tcW w:w="1549" w:type="dxa"/>
            <w:tcBorders>
              <w:top w:val="single" w:sz="4" w:space="0" w:color="auto"/>
              <w:left w:val="single" w:sz="4" w:space="0" w:color="auto"/>
              <w:bottom w:val="single" w:sz="4" w:space="0" w:color="auto"/>
              <w:right w:val="single" w:sz="4" w:space="0" w:color="auto"/>
            </w:tcBorders>
          </w:tcPr>
          <w:p w:rsidR="0043552E"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1 </w:t>
            </w:r>
            <w:r w:rsidRPr="00B35454">
              <w:rPr>
                <w:rFonts w:ascii="Times New Roman" w:hAnsi="Times New Roman" w:cs="Times New Roman"/>
                <w:sz w:val="28"/>
                <w:szCs w:val="28"/>
              </w:rPr>
              <w:t>человек/</w:t>
            </w:r>
          </w:p>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14 </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1.7.4</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tcPr>
          <w:p w:rsidR="0043552E"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4 </w:t>
            </w:r>
            <w:r w:rsidRPr="00B35454">
              <w:rPr>
                <w:rFonts w:ascii="Times New Roman" w:hAnsi="Times New Roman" w:cs="Times New Roman"/>
                <w:sz w:val="28"/>
                <w:szCs w:val="28"/>
              </w:rPr>
              <w:t>человек/</w:t>
            </w:r>
          </w:p>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58 </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1.8</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tcPr>
          <w:p w:rsidR="0043552E"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6 </w:t>
            </w:r>
            <w:r w:rsidRPr="00B35454">
              <w:rPr>
                <w:rFonts w:ascii="Times New Roman" w:hAnsi="Times New Roman" w:cs="Times New Roman"/>
                <w:sz w:val="28"/>
                <w:szCs w:val="28"/>
              </w:rPr>
              <w:t>человек/</w:t>
            </w:r>
          </w:p>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85</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lastRenderedPageBreak/>
              <w:t>1.8.1</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Высшая</w:t>
            </w:r>
          </w:p>
        </w:tc>
        <w:tc>
          <w:tcPr>
            <w:tcW w:w="1549" w:type="dxa"/>
            <w:tcBorders>
              <w:top w:val="single" w:sz="4" w:space="0" w:color="auto"/>
              <w:left w:val="single" w:sz="4" w:space="0" w:color="auto"/>
              <w:bottom w:val="single" w:sz="4" w:space="0" w:color="auto"/>
              <w:right w:val="single" w:sz="4" w:space="0" w:color="auto"/>
            </w:tcBorders>
          </w:tcPr>
          <w:p w:rsidR="0043552E"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человек/</w:t>
            </w:r>
          </w:p>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0</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1.8.2</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Первая</w:t>
            </w:r>
          </w:p>
        </w:tc>
        <w:tc>
          <w:tcPr>
            <w:tcW w:w="1549" w:type="dxa"/>
            <w:tcBorders>
              <w:top w:val="single" w:sz="4" w:space="0" w:color="auto"/>
              <w:left w:val="single" w:sz="4" w:space="0" w:color="auto"/>
              <w:bottom w:val="single" w:sz="4" w:space="0" w:color="auto"/>
              <w:right w:val="single" w:sz="4" w:space="0" w:color="auto"/>
            </w:tcBorders>
          </w:tcPr>
          <w:p w:rsidR="0043552E"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6 </w:t>
            </w:r>
            <w:r w:rsidRPr="00B35454">
              <w:rPr>
                <w:rFonts w:ascii="Times New Roman" w:hAnsi="Times New Roman" w:cs="Times New Roman"/>
                <w:sz w:val="28"/>
                <w:szCs w:val="28"/>
              </w:rPr>
              <w:t>человек/</w:t>
            </w:r>
          </w:p>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85</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1.9</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49" w:type="dxa"/>
            <w:tcBorders>
              <w:top w:val="single" w:sz="4" w:space="0" w:color="auto"/>
              <w:left w:val="single" w:sz="4" w:space="0" w:color="auto"/>
              <w:bottom w:val="single" w:sz="4" w:space="0" w:color="auto"/>
              <w:right w:val="single" w:sz="4" w:space="0" w:color="auto"/>
            </w:tcBorders>
          </w:tcPr>
          <w:p w:rsidR="0043552E"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7 </w:t>
            </w:r>
            <w:r w:rsidRPr="00B35454">
              <w:rPr>
                <w:rFonts w:ascii="Times New Roman" w:hAnsi="Times New Roman" w:cs="Times New Roman"/>
                <w:sz w:val="28"/>
                <w:szCs w:val="28"/>
              </w:rPr>
              <w:t>человек/</w:t>
            </w:r>
          </w:p>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100 </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1.9.1</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До 5 лет</w:t>
            </w:r>
          </w:p>
        </w:tc>
        <w:tc>
          <w:tcPr>
            <w:tcW w:w="1549" w:type="dxa"/>
            <w:tcBorders>
              <w:top w:val="single" w:sz="4" w:space="0" w:color="auto"/>
              <w:left w:val="single" w:sz="4" w:space="0" w:color="auto"/>
              <w:bottom w:val="single" w:sz="4" w:space="0" w:color="auto"/>
              <w:right w:val="single" w:sz="4" w:space="0" w:color="auto"/>
            </w:tcBorders>
          </w:tcPr>
          <w:p w:rsidR="0043552E"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человек/</w:t>
            </w:r>
          </w:p>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1.9.2</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Свыше 30 лет</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1 </w:t>
            </w:r>
            <w:r w:rsidRPr="00B35454">
              <w:rPr>
                <w:rFonts w:ascii="Times New Roman" w:hAnsi="Times New Roman" w:cs="Times New Roman"/>
                <w:sz w:val="28"/>
                <w:szCs w:val="28"/>
              </w:rPr>
              <w:t>человек/</w:t>
            </w:r>
            <w:r>
              <w:rPr>
                <w:rFonts w:ascii="Times New Roman" w:hAnsi="Times New Roman" w:cs="Times New Roman"/>
                <w:sz w:val="28"/>
                <w:szCs w:val="28"/>
              </w:rPr>
              <w:t xml:space="preserve"> 14</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1.10</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49" w:type="dxa"/>
            <w:tcBorders>
              <w:top w:val="single" w:sz="4" w:space="0" w:color="auto"/>
              <w:left w:val="single" w:sz="4" w:space="0" w:color="auto"/>
              <w:bottom w:val="single" w:sz="4" w:space="0" w:color="auto"/>
              <w:right w:val="single" w:sz="4" w:space="0" w:color="auto"/>
            </w:tcBorders>
          </w:tcPr>
          <w:p w:rsidR="0043552E"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человек/</w:t>
            </w:r>
          </w:p>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1.11</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49" w:type="dxa"/>
            <w:tcBorders>
              <w:top w:val="single" w:sz="4" w:space="0" w:color="auto"/>
              <w:left w:val="single" w:sz="4" w:space="0" w:color="auto"/>
              <w:bottom w:val="single" w:sz="4" w:space="0" w:color="auto"/>
              <w:right w:val="single" w:sz="4" w:space="0" w:color="auto"/>
            </w:tcBorders>
          </w:tcPr>
          <w:p w:rsidR="0043552E"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2 </w:t>
            </w:r>
            <w:r w:rsidRPr="00B35454">
              <w:rPr>
                <w:rFonts w:ascii="Times New Roman" w:hAnsi="Times New Roman" w:cs="Times New Roman"/>
                <w:sz w:val="28"/>
                <w:szCs w:val="28"/>
              </w:rPr>
              <w:t>человек</w:t>
            </w:r>
          </w:p>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w:t>
            </w:r>
            <w:r>
              <w:rPr>
                <w:rFonts w:ascii="Times New Roman" w:hAnsi="Times New Roman" w:cs="Times New Roman"/>
                <w:sz w:val="28"/>
                <w:szCs w:val="28"/>
              </w:rPr>
              <w:t xml:space="preserve"> 28 </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1.12</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tcPr>
          <w:p w:rsidR="0043552E"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8 </w:t>
            </w:r>
            <w:r w:rsidRPr="00B35454">
              <w:rPr>
                <w:rFonts w:ascii="Times New Roman" w:hAnsi="Times New Roman" w:cs="Times New Roman"/>
                <w:sz w:val="28"/>
                <w:szCs w:val="28"/>
              </w:rPr>
              <w:t>человек</w:t>
            </w:r>
          </w:p>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w:t>
            </w:r>
            <w:r>
              <w:rPr>
                <w:rFonts w:ascii="Times New Roman" w:hAnsi="Times New Roman" w:cs="Times New Roman"/>
                <w:sz w:val="28"/>
                <w:szCs w:val="28"/>
              </w:rPr>
              <w:t xml:space="preserve"> 100 </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1.13</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both"/>
              <w:rPr>
                <w:rFonts w:ascii="Times New Roman" w:hAnsi="Times New Roman" w:cs="Times New Roman"/>
                <w:sz w:val="28"/>
                <w:szCs w:val="28"/>
              </w:rPr>
            </w:pPr>
            <w:r w:rsidRPr="00B35454">
              <w:rPr>
                <w:rFonts w:ascii="Times New Roman" w:hAnsi="Times New Roman" w:cs="Times New Roman"/>
                <w:sz w:val="28"/>
                <w:szCs w:val="28"/>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tcPr>
          <w:p w:rsidR="0043552E"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0 </w:t>
            </w:r>
            <w:r w:rsidRPr="00B35454">
              <w:rPr>
                <w:rFonts w:ascii="Times New Roman" w:hAnsi="Times New Roman" w:cs="Times New Roman"/>
                <w:sz w:val="28"/>
                <w:szCs w:val="28"/>
              </w:rPr>
              <w:t>человек/</w:t>
            </w:r>
          </w:p>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B35454">
              <w:rPr>
                <w:rFonts w:ascii="Times New Roman" w:hAnsi="Times New Roman" w:cs="Times New Roman"/>
                <w:sz w:val="28"/>
                <w:szCs w:val="28"/>
              </w:rPr>
              <w:t>%</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lastRenderedPageBreak/>
              <w:t>1.14</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Соотношение "педагогический работник/воспитанник" в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tcPr>
          <w:p w:rsidR="0043552E"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7 </w:t>
            </w:r>
            <w:r w:rsidRPr="00B35454">
              <w:rPr>
                <w:rFonts w:ascii="Times New Roman" w:hAnsi="Times New Roman" w:cs="Times New Roman"/>
                <w:sz w:val="28"/>
                <w:szCs w:val="28"/>
              </w:rPr>
              <w:t>человек/</w:t>
            </w:r>
          </w:p>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78 </w:t>
            </w:r>
            <w:r w:rsidRPr="00B35454">
              <w:rPr>
                <w:rFonts w:ascii="Times New Roman" w:hAnsi="Times New Roman" w:cs="Times New Roman"/>
                <w:sz w:val="28"/>
                <w:szCs w:val="28"/>
              </w:rPr>
              <w:t>человек</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1.15</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Наличие в образовательной организации следующих педагогических работников:</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1.15.1</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Музыкального руководителя</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да</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1.15.2</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Инструктора по физической культуре</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нет</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1.15.3</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Учителя-логопеда</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нет</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1.15.4</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Логопеда</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нет</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1.15.5</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Учителя-дефектолога</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нет</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1.15.6</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Педагога-психолога</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нет</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outlineLvl w:val="1"/>
              <w:rPr>
                <w:rFonts w:ascii="Times New Roman" w:hAnsi="Times New Roman" w:cs="Times New Roman"/>
                <w:sz w:val="28"/>
                <w:szCs w:val="28"/>
              </w:rPr>
            </w:pPr>
            <w:r w:rsidRPr="00B35454">
              <w:rPr>
                <w:rFonts w:ascii="Times New Roman" w:hAnsi="Times New Roman" w:cs="Times New Roman"/>
                <w:sz w:val="28"/>
                <w:szCs w:val="28"/>
              </w:rPr>
              <w:t>2.</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Инфраструктура</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2.1</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Общая площадь помещений, в которых осуществляется образовательная деятельность, в расчете на одного воспитанника</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2,6 </w:t>
            </w:r>
            <w:r w:rsidRPr="00B35454">
              <w:rPr>
                <w:rFonts w:ascii="Times New Roman" w:hAnsi="Times New Roman" w:cs="Times New Roman"/>
                <w:sz w:val="28"/>
                <w:szCs w:val="28"/>
              </w:rPr>
              <w:t>кв. м</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2.2</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Площадь помещений для организации дополнительных видов деятельности воспитанников</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66,6 </w:t>
            </w:r>
            <w:r w:rsidRPr="00B35454">
              <w:rPr>
                <w:rFonts w:ascii="Times New Roman" w:hAnsi="Times New Roman" w:cs="Times New Roman"/>
                <w:sz w:val="28"/>
                <w:szCs w:val="28"/>
              </w:rPr>
              <w:t>кв. м</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2.3</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Наличие физкультурного зала</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да</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2.4</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Наличие музыкального зала</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да</w:t>
            </w:r>
          </w:p>
        </w:tc>
      </w:tr>
      <w:tr w:rsidR="0043552E" w:rsidRPr="00B35454" w:rsidTr="00350987">
        <w:tc>
          <w:tcPr>
            <w:tcW w:w="102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sidRPr="00B35454">
              <w:rPr>
                <w:rFonts w:ascii="Times New Roman" w:hAnsi="Times New Roman" w:cs="Times New Roman"/>
                <w:sz w:val="28"/>
                <w:szCs w:val="28"/>
              </w:rPr>
              <w:t>2.5</w:t>
            </w:r>
          </w:p>
        </w:tc>
        <w:tc>
          <w:tcPr>
            <w:tcW w:w="7070"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rPr>
                <w:rFonts w:ascii="Times New Roman" w:hAnsi="Times New Roman" w:cs="Times New Roman"/>
                <w:sz w:val="28"/>
                <w:szCs w:val="28"/>
              </w:rPr>
            </w:pPr>
            <w:r w:rsidRPr="00B35454">
              <w:rPr>
                <w:rFonts w:ascii="Times New Roman" w:hAnsi="Times New Roman" w:cs="Times New Roman"/>
                <w:sz w:val="28"/>
                <w:szCs w:val="28"/>
              </w:rPr>
              <w:t>Наличие прогулочных площадок, обеспечивающих физическую активность и разнообразную игровую деятельность воспитанников на прогулке</w:t>
            </w:r>
          </w:p>
        </w:tc>
        <w:tc>
          <w:tcPr>
            <w:tcW w:w="1549" w:type="dxa"/>
            <w:tcBorders>
              <w:top w:val="single" w:sz="4" w:space="0" w:color="auto"/>
              <w:left w:val="single" w:sz="4" w:space="0" w:color="auto"/>
              <w:bottom w:val="single" w:sz="4" w:space="0" w:color="auto"/>
              <w:right w:val="single" w:sz="4" w:space="0" w:color="auto"/>
            </w:tcBorders>
          </w:tcPr>
          <w:p w:rsidR="0043552E" w:rsidRPr="00B35454" w:rsidRDefault="0043552E" w:rsidP="00350987">
            <w:pPr>
              <w:pStyle w:val="ConsPlusNormal"/>
              <w:spacing w:line="276" w:lineRule="auto"/>
              <w:jc w:val="center"/>
              <w:rPr>
                <w:rFonts w:ascii="Times New Roman" w:hAnsi="Times New Roman" w:cs="Times New Roman"/>
                <w:sz w:val="28"/>
                <w:szCs w:val="28"/>
              </w:rPr>
            </w:pPr>
            <w:r>
              <w:rPr>
                <w:rFonts w:ascii="Times New Roman" w:hAnsi="Times New Roman" w:cs="Times New Roman"/>
                <w:sz w:val="28"/>
                <w:szCs w:val="28"/>
              </w:rPr>
              <w:t>да</w:t>
            </w:r>
          </w:p>
        </w:tc>
      </w:tr>
    </w:tbl>
    <w:p w:rsidR="0043552E" w:rsidRPr="00B35454" w:rsidRDefault="0043552E" w:rsidP="0043552E">
      <w:pPr>
        <w:spacing w:after="0"/>
        <w:jc w:val="center"/>
        <w:rPr>
          <w:rFonts w:ascii="Times New Roman" w:hAnsi="Times New Roman"/>
          <w:sz w:val="28"/>
          <w:szCs w:val="28"/>
        </w:rPr>
      </w:pPr>
    </w:p>
    <w:p w:rsidR="002E6A2A" w:rsidRPr="00A66E16" w:rsidRDefault="002E6A2A" w:rsidP="00A66E16">
      <w:pPr>
        <w:spacing w:after="0" w:line="240" w:lineRule="auto"/>
        <w:rPr>
          <w:rFonts w:ascii="Times New Roman" w:hAnsi="Times New Roman" w:cs="Times New Roman"/>
          <w:sz w:val="24"/>
          <w:szCs w:val="24"/>
        </w:rPr>
      </w:pPr>
    </w:p>
    <w:sectPr w:rsidR="002E6A2A" w:rsidRPr="00A66E16" w:rsidSect="0057787D">
      <w:footerReference w:type="default" r:id="rId10"/>
      <w:pgSz w:w="11906" w:h="16838"/>
      <w:pgMar w:top="1134" w:right="850" w:bottom="1134" w:left="1701" w:header="708" w:footer="708" w:gutter="0"/>
      <w:pgBorders w:display="firstPage"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B29" w:rsidRDefault="00474B29" w:rsidP="00C9068E">
      <w:pPr>
        <w:spacing w:after="0" w:line="240" w:lineRule="auto"/>
      </w:pPr>
      <w:r>
        <w:separator/>
      </w:r>
    </w:p>
  </w:endnote>
  <w:endnote w:type="continuationSeparator" w:id="1">
    <w:p w:rsidR="00474B29" w:rsidRDefault="00474B29" w:rsidP="00C906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3550636"/>
      <w:docPartObj>
        <w:docPartGallery w:val="Page Numbers (Bottom of Page)"/>
        <w:docPartUnique/>
      </w:docPartObj>
    </w:sdtPr>
    <w:sdtContent>
      <w:p w:rsidR="008B79D0" w:rsidRDefault="00D54327">
        <w:pPr>
          <w:pStyle w:val="a7"/>
          <w:jc w:val="right"/>
        </w:pPr>
        <w:r>
          <w:fldChar w:fldCharType="begin"/>
        </w:r>
        <w:r w:rsidR="008B79D0">
          <w:instrText>PAGE   \* MERGEFORMAT</w:instrText>
        </w:r>
        <w:r>
          <w:fldChar w:fldCharType="separate"/>
        </w:r>
        <w:r w:rsidR="0043552E">
          <w:rPr>
            <w:noProof/>
          </w:rPr>
          <w:t>1</w:t>
        </w:r>
        <w:r>
          <w:fldChar w:fldCharType="end"/>
        </w:r>
      </w:p>
    </w:sdtContent>
  </w:sdt>
  <w:p w:rsidR="008B79D0" w:rsidRDefault="008B79D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76B" w:rsidRDefault="00474B29">
    <w:pPr>
      <w:pStyle w:val="a7"/>
      <w:jc w:val="center"/>
    </w:pPr>
    <w:r w:rsidRPr="0068168C">
      <w:rPr>
        <w:rFonts w:ascii="Times New Roman" w:hAnsi="Times New Roman"/>
        <w:sz w:val="24"/>
        <w:szCs w:val="24"/>
      </w:rPr>
      <w:fldChar w:fldCharType="begin"/>
    </w:r>
    <w:r w:rsidRPr="0068168C">
      <w:rPr>
        <w:rFonts w:ascii="Times New Roman" w:hAnsi="Times New Roman"/>
        <w:sz w:val="24"/>
        <w:szCs w:val="24"/>
      </w:rPr>
      <w:instrText xml:space="preserve"> PAGE   \* MERGEFORMAT </w:instrText>
    </w:r>
    <w:r w:rsidRPr="0068168C">
      <w:rPr>
        <w:rFonts w:ascii="Times New Roman" w:hAnsi="Times New Roman"/>
        <w:sz w:val="24"/>
        <w:szCs w:val="24"/>
      </w:rPr>
      <w:fldChar w:fldCharType="separate"/>
    </w:r>
    <w:r w:rsidR="0043552E">
      <w:rPr>
        <w:rFonts w:ascii="Times New Roman" w:hAnsi="Times New Roman"/>
        <w:noProof/>
        <w:sz w:val="24"/>
        <w:szCs w:val="24"/>
      </w:rPr>
      <w:t>13</w:t>
    </w:r>
    <w:r w:rsidRPr="0068168C">
      <w:rPr>
        <w:rFonts w:ascii="Times New Roman" w:hAnsi="Times New Roman"/>
        <w:sz w:val="24"/>
        <w:szCs w:val="24"/>
      </w:rPr>
      <w:fldChar w:fldCharType="end"/>
    </w:r>
  </w:p>
  <w:p w:rsidR="0094276B" w:rsidRDefault="00474B2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B29" w:rsidRDefault="00474B29" w:rsidP="00C9068E">
      <w:pPr>
        <w:spacing w:after="0" w:line="240" w:lineRule="auto"/>
      </w:pPr>
      <w:r>
        <w:separator/>
      </w:r>
    </w:p>
  </w:footnote>
  <w:footnote w:type="continuationSeparator" w:id="1">
    <w:p w:rsidR="00474B29" w:rsidRDefault="00474B29" w:rsidP="00C906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509D3"/>
    <w:multiLevelType w:val="hybridMultilevel"/>
    <w:tmpl w:val="2BD8763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7DD4D52"/>
    <w:multiLevelType w:val="multilevel"/>
    <w:tmpl w:val="F236B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743E29"/>
    <w:multiLevelType w:val="multilevel"/>
    <w:tmpl w:val="FC88A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0227C6"/>
    <w:multiLevelType w:val="hybridMultilevel"/>
    <w:tmpl w:val="36C69DC2"/>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A252882"/>
    <w:multiLevelType w:val="multilevel"/>
    <w:tmpl w:val="861AF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BA452E"/>
    <w:multiLevelType w:val="hybridMultilevel"/>
    <w:tmpl w:val="88D8459E"/>
    <w:lvl w:ilvl="0" w:tplc="C3FC55DA">
      <w:start w:val="1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F42231"/>
    <w:multiLevelType w:val="multilevel"/>
    <w:tmpl w:val="DEE45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3D018E"/>
    <w:multiLevelType w:val="multilevel"/>
    <w:tmpl w:val="919C7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E681E77"/>
    <w:multiLevelType w:val="hybridMultilevel"/>
    <w:tmpl w:val="E2E8A3B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1A90216"/>
    <w:multiLevelType w:val="multilevel"/>
    <w:tmpl w:val="5E60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331367A"/>
    <w:multiLevelType w:val="multilevel"/>
    <w:tmpl w:val="372879A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1">
    <w:nsid w:val="569E3F87"/>
    <w:multiLevelType w:val="multilevel"/>
    <w:tmpl w:val="FA38C542"/>
    <w:lvl w:ilvl="0">
      <w:start w:val="1"/>
      <w:numFmt w:val="bullet"/>
      <w:lvlText w:val=""/>
      <w:lvlJc w:val="left"/>
      <w:pPr>
        <w:tabs>
          <w:tab w:val="num" w:pos="689"/>
        </w:tabs>
        <w:ind w:left="689"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1873906"/>
    <w:multiLevelType w:val="multilevel"/>
    <w:tmpl w:val="CE0E8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8967043"/>
    <w:multiLevelType w:val="multilevel"/>
    <w:tmpl w:val="24AA1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8"/>
  </w:num>
  <w:num w:numId="4">
    <w:abstractNumId w:val="11"/>
  </w:num>
  <w:num w:numId="5">
    <w:abstractNumId w:val="1"/>
  </w:num>
  <w:num w:numId="6">
    <w:abstractNumId w:val="9"/>
  </w:num>
  <w:num w:numId="7">
    <w:abstractNumId w:val="2"/>
  </w:num>
  <w:num w:numId="8">
    <w:abstractNumId w:val="6"/>
  </w:num>
  <w:num w:numId="9">
    <w:abstractNumId w:val="10"/>
  </w:num>
  <w:num w:numId="10">
    <w:abstractNumId w:val="13"/>
  </w:num>
  <w:num w:numId="11">
    <w:abstractNumId w:val="4"/>
  </w:num>
  <w:num w:numId="12">
    <w:abstractNumId w:val="7"/>
  </w:num>
  <w:num w:numId="13">
    <w:abstractNumId w:val="12"/>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footnotePr>
    <w:footnote w:id="0"/>
    <w:footnote w:id="1"/>
  </w:footnotePr>
  <w:endnotePr>
    <w:endnote w:id="0"/>
    <w:endnote w:id="1"/>
  </w:endnotePr>
  <w:compat/>
  <w:rsids>
    <w:rsidRoot w:val="002E6A2A"/>
    <w:rsid w:val="000503D8"/>
    <w:rsid w:val="00131038"/>
    <w:rsid w:val="001840F5"/>
    <w:rsid w:val="002E6A2A"/>
    <w:rsid w:val="003B3A0A"/>
    <w:rsid w:val="0043552E"/>
    <w:rsid w:val="00474B29"/>
    <w:rsid w:val="004E47EE"/>
    <w:rsid w:val="004F0825"/>
    <w:rsid w:val="006E0405"/>
    <w:rsid w:val="007508BC"/>
    <w:rsid w:val="007C7123"/>
    <w:rsid w:val="008B79D0"/>
    <w:rsid w:val="008D6882"/>
    <w:rsid w:val="009038A6"/>
    <w:rsid w:val="009B25A6"/>
    <w:rsid w:val="00A66E16"/>
    <w:rsid w:val="00B463BE"/>
    <w:rsid w:val="00C562FA"/>
    <w:rsid w:val="00C9068E"/>
    <w:rsid w:val="00CF0408"/>
    <w:rsid w:val="00CF778B"/>
    <w:rsid w:val="00D00540"/>
    <w:rsid w:val="00D54327"/>
    <w:rsid w:val="00EC3039"/>
    <w:rsid w:val="00F751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 type="connector" idref="#Прямая со стрелкой 15"/>
        <o:r id="V:Rule2" type="connector" idref="#Прямая со стрелкой 14"/>
        <o:r id="V:Rule3" type="connector" idref="#Прямая со стрелкой 10"/>
        <o:r id="V:Rule4" type="connector" idref="#Прямая со стрелкой 9"/>
        <o:r id="V:Rule5" type="connector" idref="#Прямая со стрелкой 6"/>
        <o:r id="V:Rule6" type="connector" idref="#Прямая со стрелкой 5"/>
        <o:r id="V:Rule7" type="connector" idref="#Прямая со стрелкой 4"/>
        <o:r id="V:Rule8" type="connector" idref="#Прямая со стрелкой 3"/>
        <o:r id="V:Rule9" type="connector" idref="#Прямая со стрелкой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A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E6A2A"/>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3">
    <w:name w:val="Table Grid"/>
    <w:basedOn w:val="a1"/>
    <w:uiPriority w:val="59"/>
    <w:rsid w:val="002E6A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Body Text 2"/>
    <w:basedOn w:val="a"/>
    <w:link w:val="20"/>
    <w:rsid w:val="008D6882"/>
    <w:pPr>
      <w:spacing w:after="0" w:line="240" w:lineRule="auto"/>
      <w:jc w:val="both"/>
    </w:pPr>
    <w:rPr>
      <w:rFonts w:ascii="Times New Roman" w:eastAsia="Times New Roman" w:hAnsi="Times New Roman" w:cs="Times New Roman"/>
      <w:sz w:val="28"/>
      <w:szCs w:val="24"/>
      <w:lang w:eastAsia="ru-RU"/>
    </w:rPr>
  </w:style>
  <w:style w:type="character" w:customStyle="1" w:styleId="20">
    <w:name w:val="Основной текст 2 Знак"/>
    <w:basedOn w:val="a0"/>
    <w:link w:val="2"/>
    <w:rsid w:val="008D6882"/>
    <w:rPr>
      <w:rFonts w:ascii="Times New Roman" w:eastAsia="Times New Roman" w:hAnsi="Times New Roman" w:cs="Times New Roman"/>
      <w:sz w:val="28"/>
      <w:szCs w:val="24"/>
      <w:lang w:eastAsia="ru-RU"/>
    </w:rPr>
  </w:style>
  <w:style w:type="paragraph" w:styleId="a4">
    <w:name w:val="List Paragraph"/>
    <w:basedOn w:val="a"/>
    <w:uiPriority w:val="34"/>
    <w:qFormat/>
    <w:rsid w:val="008D6882"/>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C9068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9068E"/>
  </w:style>
  <w:style w:type="paragraph" w:styleId="a7">
    <w:name w:val="footer"/>
    <w:basedOn w:val="a"/>
    <w:link w:val="a8"/>
    <w:uiPriority w:val="99"/>
    <w:unhideWhenUsed/>
    <w:rsid w:val="00C9068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9068E"/>
  </w:style>
  <w:style w:type="paragraph" w:styleId="a9">
    <w:name w:val="Balloon Text"/>
    <w:basedOn w:val="a"/>
    <w:link w:val="aa"/>
    <w:uiPriority w:val="99"/>
    <w:semiHidden/>
    <w:unhideWhenUsed/>
    <w:rsid w:val="000503D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503D8"/>
    <w:rPr>
      <w:rFonts w:ascii="Tahoma" w:hAnsi="Tahoma" w:cs="Tahoma"/>
      <w:sz w:val="16"/>
      <w:szCs w:val="16"/>
    </w:rPr>
  </w:style>
  <w:style w:type="character" w:styleId="ab">
    <w:name w:val="Emphasis"/>
    <w:uiPriority w:val="20"/>
    <w:qFormat/>
    <w:rsid w:val="0043552E"/>
    <w:rPr>
      <w:i/>
      <w:iCs/>
    </w:rPr>
  </w:style>
  <w:style w:type="paragraph" w:styleId="ac">
    <w:name w:val="Normal (Web)"/>
    <w:basedOn w:val="a"/>
    <w:uiPriority w:val="99"/>
    <w:unhideWhenUsed/>
    <w:rsid w:val="004355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uiPriority w:val="22"/>
    <w:qFormat/>
    <w:rsid w:val="0043552E"/>
    <w:rPr>
      <w:b/>
      <w:bCs/>
    </w:rPr>
  </w:style>
  <w:style w:type="paragraph" w:customStyle="1" w:styleId="Default">
    <w:name w:val="Default"/>
    <w:rsid w:val="0043552E"/>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A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E6A2A"/>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3">
    <w:name w:val="Table Grid"/>
    <w:basedOn w:val="a1"/>
    <w:uiPriority w:val="59"/>
    <w:rsid w:val="002E6A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Body Text 2"/>
    <w:basedOn w:val="a"/>
    <w:link w:val="20"/>
    <w:rsid w:val="008D6882"/>
    <w:pPr>
      <w:spacing w:after="0" w:line="240" w:lineRule="auto"/>
      <w:jc w:val="both"/>
    </w:pPr>
    <w:rPr>
      <w:rFonts w:ascii="Times New Roman" w:eastAsia="Times New Roman" w:hAnsi="Times New Roman" w:cs="Times New Roman"/>
      <w:sz w:val="28"/>
      <w:szCs w:val="24"/>
      <w:lang w:eastAsia="ru-RU"/>
    </w:rPr>
  </w:style>
  <w:style w:type="character" w:customStyle="1" w:styleId="20">
    <w:name w:val="Основной текст 2 Знак"/>
    <w:basedOn w:val="a0"/>
    <w:link w:val="2"/>
    <w:rsid w:val="008D6882"/>
    <w:rPr>
      <w:rFonts w:ascii="Times New Roman" w:eastAsia="Times New Roman" w:hAnsi="Times New Roman" w:cs="Times New Roman"/>
      <w:sz w:val="28"/>
      <w:szCs w:val="24"/>
      <w:lang w:eastAsia="ru-RU"/>
    </w:rPr>
  </w:style>
  <w:style w:type="paragraph" w:styleId="a4">
    <w:name w:val="List Paragraph"/>
    <w:basedOn w:val="a"/>
    <w:uiPriority w:val="34"/>
    <w:qFormat/>
    <w:rsid w:val="008D6882"/>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C9068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9068E"/>
  </w:style>
  <w:style w:type="paragraph" w:styleId="a7">
    <w:name w:val="footer"/>
    <w:basedOn w:val="a"/>
    <w:link w:val="a8"/>
    <w:uiPriority w:val="99"/>
    <w:unhideWhenUsed/>
    <w:rsid w:val="00C9068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9068E"/>
  </w:style>
  <w:style w:type="paragraph" w:styleId="a9">
    <w:name w:val="Balloon Text"/>
    <w:basedOn w:val="a"/>
    <w:link w:val="aa"/>
    <w:uiPriority w:val="99"/>
    <w:semiHidden/>
    <w:unhideWhenUsed/>
    <w:rsid w:val="000503D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503D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49"/>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6497175141243132E-2"/>
          <c:y val="7.4766355140187285E-2"/>
          <c:w val="0.70433145009416265"/>
          <c:h val="0.75700934579439261"/>
        </c:manualLayout>
      </c:layout>
      <c:bar3DChart>
        <c:barDir val="col"/>
        <c:grouping val="clustered"/>
        <c:ser>
          <c:idx val="0"/>
          <c:order val="0"/>
          <c:tx>
            <c:strRef>
              <c:f>Sheet1!$A$2</c:f>
              <c:strCache>
                <c:ptCount val="1"/>
                <c:pt idx="0">
                  <c:v>2011-2012</c:v>
                </c:pt>
              </c:strCache>
            </c:strRef>
          </c:tx>
          <c:spPr>
            <a:solidFill>
              <a:srgbClr val="9999FF"/>
            </a:solidFill>
            <a:ln w="12700">
              <a:solidFill>
                <a:srgbClr val="000000"/>
              </a:solidFill>
              <a:prstDash val="solid"/>
            </a:ln>
          </c:spPr>
          <c:dLbls>
            <c:spPr>
              <a:noFill/>
              <a:ln w="25400">
                <a:noFill/>
              </a:ln>
            </c:spPr>
            <c:txPr>
              <a:bodyPr/>
              <a:lstStyle/>
              <a:p>
                <a:pPr>
                  <a:defRPr sz="950" b="1"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strRef>
              <c:f>Sheet1!$B$1:$E$1</c:f>
              <c:strCache>
                <c:ptCount val="2"/>
                <c:pt idx="0">
                  <c:v>ВКК</c:v>
                </c:pt>
                <c:pt idx="1">
                  <c:v>1 КК</c:v>
                </c:pt>
              </c:strCache>
            </c:strRef>
          </c:cat>
          <c:val>
            <c:numRef>
              <c:f>Sheet1!$B$2:$E$2</c:f>
              <c:numCache>
                <c:formatCode>General</c:formatCode>
                <c:ptCount val="4"/>
                <c:pt idx="0">
                  <c:v>6</c:v>
                </c:pt>
                <c:pt idx="1">
                  <c:v>15</c:v>
                </c:pt>
              </c:numCache>
            </c:numRef>
          </c:val>
        </c:ser>
        <c:ser>
          <c:idx val="1"/>
          <c:order val="1"/>
          <c:tx>
            <c:strRef>
              <c:f>Sheet1!$A$3</c:f>
              <c:strCache>
                <c:ptCount val="1"/>
                <c:pt idx="0">
                  <c:v>2012-2013</c:v>
                </c:pt>
              </c:strCache>
            </c:strRef>
          </c:tx>
          <c:spPr>
            <a:solidFill>
              <a:srgbClr val="993366"/>
            </a:solidFill>
            <a:ln w="12700">
              <a:solidFill>
                <a:srgbClr val="000000"/>
              </a:solidFill>
              <a:prstDash val="solid"/>
            </a:ln>
          </c:spPr>
          <c:dLbls>
            <c:spPr>
              <a:noFill/>
              <a:ln w="25400">
                <a:noFill/>
              </a:ln>
            </c:spPr>
            <c:txPr>
              <a:bodyPr/>
              <a:lstStyle/>
              <a:p>
                <a:pPr>
                  <a:defRPr sz="950" b="1"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strRef>
              <c:f>Sheet1!$B$1:$E$1</c:f>
              <c:strCache>
                <c:ptCount val="2"/>
                <c:pt idx="0">
                  <c:v>ВКК</c:v>
                </c:pt>
                <c:pt idx="1">
                  <c:v>1 КК</c:v>
                </c:pt>
              </c:strCache>
            </c:strRef>
          </c:cat>
          <c:val>
            <c:numRef>
              <c:f>Sheet1!$B$3:$E$3</c:f>
              <c:numCache>
                <c:formatCode>General</c:formatCode>
                <c:ptCount val="4"/>
                <c:pt idx="0">
                  <c:v>6</c:v>
                </c:pt>
                <c:pt idx="1">
                  <c:v>15</c:v>
                </c:pt>
              </c:numCache>
            </c:numRef>
          </c:val>
        </c:ser>
        <c:ser>
          <c:idx val="2"/>
          <c:order val="2"/>
          <c:tx>
            <c:strRef>
              <c:f>Sheet1!$A$4</c:f>
              <c:strCache>
                <c:ptCount val="1"/>
                <c:pt idx="0">
                  <c:v>2013-2014</c:v>
                </c:pt>
              </c:strCache>
            </c:strRef>
          </c:tx>
          <c:spPr>
            <a:solidFill>
              <a:srgbClr val="FFFFCC"/>
            </a:solidFill>
            <a:ln w="12700">
              <a:solidFill>
                <a:srgbClr val="000000"/>
              </a:solidFill>
              <a:prstDash val="solid"/>
            </a:ln>
          </c:spPr>
          <c:dLbls>
            <c:spPr>
              <a:noFill/>
              <a:ln w="25400">
                <a:noFill/>
              </a:ln>
            </c:spPr>
            <c:txPr>
              <a:bodyPr/>
              <a:lstStyle/>
              <a:p>
                <a:pPr>
                  <a:defRPr sz="950" b="1" i="0" u="none" strike="noStrike" baseline="0">
                    <a:solidFill>
                      <a:srgbClr val="000000"/>
                    </a:solidFill>
                    <a:latin typeface="Arial Cyr"/>
                    <a:ea typeface="Arial Cyr"/>
                    <a:cs typeface="Arial Cyr"/>
                  </a:defRPr>
                </a:pPr>
                <a:endParaRPr lang="ru-RU"/>
              </a:p>
            </c:txPr>
            <c:showVal val="1"/>
            <c:extLst>
              <c:ext xmlns:c15="http://schemas.microsoft.com/office/drawing/2012/chart" uri="{CE6537A1-D6FC-4f65-9D91-7224C49458BB}">
                <c15:showLeaderLines val="0"/>
              </c:ext>
            </c:extLst>
          </c:dLbls>
          <c:cat>
            <c:strRef>
              <c:f>Sheet1!$B$1:$E$1</c:f>
              <c:strCache>
                <c:ptCount val="2"/>
                <c:pt idx="0">
                  <c:v>ВКК</c:v>
                </c:pt>
                <c:pt idx="1">
                  <c:v>1 КК</c:v>
                </c:pt>
              </c:strCache>
            </c:strRef>
          </c:cat>
          <c:val>
            <c:numRef>
              <c:f>Sheet1!$B$4:$E$4</c:f>
              <c:numCache>
                <c:formatCode>General</c:formatCode>
                <c:ptCount val="4"/>
                <c:pt idx="0">
                  <c:v>6</c:v>
                </c:pt>
                <c:pt idx="1">
                  <c:v>15</c:v>
                </c:pt>
              </c:numCache>
            </c:numRef>
          </c:val>
        </c:ser>
        <c:gapDepth val="0"/>
        <c:shape val="box"/>
        <c:axId val="115233536"/>
        <c:axId val="115235456"/>
        <c:axId val="0"/>
      </c:bar3DChart>
      <c:catAx>
        <c:axId val="115233536"/>
        <c:scaling>
          <c:orientation val="minMax"/>
        </c:scaling>
        <c:axPos val="b"/>
        <c:numFmt formatCode="General" sourceLinked="1"/>
        <c:tickLblPos val="low"/>
        <c:spPr>
          <a:ln w="3175">
            <a:solidFill>
              <a:srgbClr val="000000"/>
            </a:solidFill>
            <a:prstDash val="solid"/>
          </a:ln>
        </c:spPr>
        <c:txPr>
          <a:bodyPr rot="0" vert="horz"/>
          <a:lstStyle/>
          <a:p>
            <a:pPr>
              <a:defRPr sz="950" b="1" i="0" u="none" strike="noStrike" baseline="0">
                <a:solidFill>
                  <a:srgbClr val="000000"/>
                </a:solidFill>
                <a:latin typeface="Arial Cyr"/>
                <a:ea typeface="Arial Cyr"/>
                <a:cs typeface="Arial Cyr"/>
              </a:defRPr>
            </a:pPr>
            <a:endParaRPr lang="ru-RU"/>
          </a:p>
        </c:txPr>
        <c:crossAx val="115235456"/>
        <c:crosses val="autoZero"/>
        <c:auto val="1"/>
        <c:lblAlgn val="ctr"/>
        <c:lblOffset val="100"/>
        <c:tickLblSkip val="1"/>
        <c:tickMarkSkip val="1"/>
      </c:catAx>
      <c:valAx>
        <c:axId val="115235456"/>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950" b="1" i="0" u="none" strike="noStrike" baseline="0">
                <a:solidFill>
                  <a:srgbClr val="000000"/>
                </a:solidFill>
                <a:latin typeface="Arial Cyr"/>
                <a:ea typeface="Arial Cyr"/>
                <a:cs typeface="Arial Cyr"/>
              </a:defRPr>
            </a:pPr>
            <a:endParaRPr lang="ru-RU"/>
          </a:p>
        </c:txPr>
        <c:crossAx val="115233536"/>
        <c:crosses val="autoZero"/>
        <c:crossBetween val="between"/>
      </c:valAx>
      <c:spPr>
        <a:noFill/>
        <a:ln w="25400">
          <a:noFill/>
        </a:ln>
      </c:spPr>
    </c:plotArea>
    <c:legend>
      <c:legendPos val="r"/>
      <c:layout>
        <c:manualLayout>
          <c:xMode val="edge"/>
          <c:yMode val="edge"/>
          <c:x val="0.78154425612053113"/>
          <c:y val="0.35046728971962876"/>
          <c:w val="0.21092278719397448"/>
          <c:h val="0.29906542056074781"/>
        </c:manualLayout>
      </c:layout>
      <c:spPr>
        <a:noFill/>
        <a:ln w="3175">
          <a:solidFill>
            <a:srgbClr val="000000"/>
          </a:solidFill>
          <a:prstDash val="solid"/>
        </a:ln>
      </c:spPr>
      <c:txPr>
        <a:bodyPr/>
        <a:lstStyle/>
        <a:p>
          <a:pPr>
            <a:defRPr sz="870"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950"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44"/>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9322033898305281E-2"/>
          <c:y val="8.2417582417582416E-2"/>
          <c:w val="0.73728813559322071"/>
          <c:h val="0.73076923076923073"/>
        </c:manualLayout>
      </c:layout>
      <c:bar3DChart>
        <c:barDir val="col"/>
        <c:grouping val="clustered"/>
        <c:ser>
          <c:idx val="0"/>
          <c:order val="0"/>
          <c:tx>
            <c:strRef>
              <c:f>Sheet1!$A$2</c:f>
              <c:strCache>
                <c:ptCount val="1"/>
                <c:pt idx="0">
                  <c:v>нач. классы</c:v>
                </c:pt>
              </c:strCache>
            </c:strRef>
          </c:tx>
          <c:spPr>
            <a:solidFill>
              <a:srgbClr val="9999FF"/>
            </a:solidFill>
            <a:ln w="12674">
              <a:solidFill>
                <a:srgbClr val="000000"/>
              </a:solidFill>
              <a:prstDash val="solid"/>
            </a:ln>
          </c:spPr>
          <c:dLbls>
            <c:spPr>
              <a:noFill/>
              <a:ln w="25347">
                <a:noFill/>
              </a:ln>
            </c:spPr>
            <c:txPr>
              <a:bodyPr/>
              <a:lstStyle/>
              <a:p>
                <a:pPr>
                  <a:defRPr sz="798" b="1" i="0" u="none" strike="noStrike" baseline="0">
                    <a:solidFill>
                      <a:srgbClr val="000000"/>
                    </a:solidFill>
                    <a:latin typeface="Calibri"/>
                    <a:ea typeface="Calibri"/>
                    <a:cs typeface="Calibri"/>
                  </a:defRPr>
                </a:pPr>
                <a:endParaRPr lang="ru-RU"/>
              </a:p>
            </c:txPr>
            <c:showVal val="1"/>
            <c:extLst>
              <c:ext xmlns:c15="http://schemas.microsoft.com/office/drawing/2012/chart" uri="{CE6537A1-D6FC-4f65-9D91-7224C49458BB}">
                <c15:showLeaderLines val="0"/>
              </c:ext>
            </c:extLst>
          </c:dLbls>
          <c:cat>
            <c:strRef>
              <c:f>Sheet1!$B$1:$E$1</c:f>
              <c:strCache>
                <c:ptCount val="3"/>
                <c:pt idx="0">
                  <c:v>2011-2012</c:v>
                </c:pt>
                <c:pt idx="1">
                  <c:v>2012-2013</c:v>
                </c:pt>
                <c:pt idx="2">
                  <c:v>2013-2014</c:v>
                </c:pt>
              </c:strCache>
            </c:strRef>
          </c:cat>
          <c:val>
            <c:numRef>
              <c:f>Sheet1!$B$2:$E$2</c:f>
              <c:numCache>
                <c:formatCode>General</c:formatCode>
                <c:ptCount val="4"/>
                <c:pt idx="0">
                  <c:v>63</c:v>
                </c:pt>
                <c:pt idx="1">
                  <c:v>64</c:v>
                </c:pt>
                <c:pt idx="2">
                  <c:v>55</c:v>
                </c:pt>
              </c:numCache>
            </c:numRef>
          </c:val>
        </c:ser>
        <c:ser>
          <c:idx val="1"/>
          <c:order val="1"/>
          <c:tx>
            <c:strRef>
              <c:f>Sheet1!$A$3</c:f>
              <c:strCache>
                <c:ptCount val="1"/>
                <c:pt idx="0">
                  <c:v>5 - 9 классы</c:v>
                </c:pt>
              </c:strCache>
            </c:strRef>
          </c:tx>
          <c:spPr>
            <a:solidFill>
              <a:srgbClr val="993366"/>
            </a:solidFill>
            <a:ln w="12674">
              <a:solidFill>
                <a:srgbClr val="000000"/>
              </a:solidFill>
              <a:prstDash val="solid"/>
            </a:ln>
          </c:spPr>
          <c:dLbls>
            <c:spPr>
              <a:noFill/>
              <a:ln w="25347">
                <a:noFill/>
              </a:ln>
            </c:spPr>
            <c:txPr>
              <a:bodyPr/>
              <a:lstStyle/>
              <a:p>
                <a:pPr>
                  <a:defRPr sz="798" b="1" i="0" u="none" strike="noStrike" baseline="0">
                    <a:solidFill>
                      <a:srgbClr val="000000"/>
                    </a:solidFill>
                    <a:latin typeface="Calibri"/>
                    <a:ea typeface="Calibri"/>
                    <a:cs typeface="Calibri"/>
                  </a:defRPr>
                </a:pPr>
                <a:endParaRPr lang="ru-RU"/>
              </a:p>
            </c:txPr>
            <c:showVal val="1"/>
            <c:extLst>
              <c:ext xmlns:c15="http://schemas.microsoft.com/office/drawing/2012/chart" uri="{CE6537A1-D6FC-4f65-9D91-7224C49458BB}">
                <c15:showLeaderLines val="0"/>
              </c:ext>
            </c:extLst>
          </c:dLbls>
          <c:cat>
            <c:strRef>
              <c:f>Sheet1!$B$1:$E$1</c:f>
              <c:strCache>
                <c:ptCount val="3"/>
                <c:pt idx="0">
                  <c:v>2011-2012</c:v>
                </c:pt>
                <c:pt idx="1">
                  <c:v>2012-2013</c:v>
                </c:pt>
                <c:pt idx="2">
                  <c:v>2013-2014</c:v>
                </c:pt>
              </c:strCache>
            </c:strRef>
          </c:cat>
          <c:val>
            <c:numRef>
              <c:f>Sheet1!$B$3:$E$3</c:f>
              <c:numCache>
                <c:formatCode>General</c:formatCode>
                <c:ptCount val="4"/>
                <c:pt idx="0">
                  <c:v>46</c:v>
                </c:pt>
                <c:pt idx="1">
                  <c:v>46</c:v>
                </c:pt>
                <c:pt idx="2">
                  <c:v>46</c:v>
                </c:pt>
              </c:numCache>
            </c:numRef>
          </c:val>
        </c:ser>
        <c:ser>
          <c:idx val="2"/>
          <c:order val="2"/>
          <c:tx>
            <c:strRef>
              <c:f>Sheet1!$A$4</c:f>
              <c:strCache>
                <c:ptCount val="1"/>
                <c:pt idx="0">
                  <c:v>10-11 классы</c:v>
                </c:pt>
              </c:strCache>
            </c:strRef>
          </c:tx>
          <c:spPr>
            <a:solidFill>
              <a:srgbClr val="FFFFCC"/>
            </a:solidFill>
            <a:ln w="12674">
              <a:solidFill>
                <a:srgbClr val="000000"/>
              </a:solidFill>
              <a:prstDash val="solid"/>
            </a:ln>
          </c:spPr>
          <c:dLbls>
            <c:spPr>
              <a:noFill/>
              <a:ln w="25347">
                <a:noFill/>
              </a:ln>
            </c:spPr>
            <c:txPr>
              <a:bodyPr/>
              <a:lstStyle/>
              <a:p>
                <a:pPr>
                  <a:defRPr sz="798" b="1" i="0" u="none" strike="noStrike" baseline="0">
                    <a:solidFill>
                      <a:srgbClr val="000000"/>
                    </a:solidFill>
                    <a:latin typeface="Calibri"/>
                    <a:ea typeface="Calibri"/>
                    <a:cs typeface="Calibri"/>
                  </a:defRPr>
                </a:pPr>
                <a:endParaRPr lang="ru-RU"/>
              </a:p>
            </c:txPr>
            <c:showVal val="1"/>
            <c:extLst>
              <c:ext xmlns:c15="http://schemas.microsoft.com/office/drawing/2012/chart" uri="{CE6537A1-D6FC-4f65-9D91-7224C49458BB}">
                <c15:showLeaderLines val="0"/>
              </c:ext>
            </c:extLst>
          </c:dLbls>
          <c:cat>
            <c:strRef>
              <c:f>Sheet1!$B$1:$E$1</c:f>
              <c:strCache>
                <c:ptCount val="3"/>
                <c:pt idx="0">
                  <c:v>2011-2012</c:v>
                </c:pt>
                <c:pt idx="1">
                  <c:v>2012-2013</c:v>
                </c:pt>
                <c:pt idx="2">
                  <c:v>2013-2014</c:v>
                </c:pt>
              </c:strCache>
            </c:strRef>
          </c:cat>
          <c:val>
            <c:numRef>
              <c:f>Sheet1!$B$4:$E$4</c:f>
              <c:numCache>
                <c:formatCode>General</c:formatCode>
                <c:ptCount val="4"/>
                <c:pt idx="0">
                  <c:v>36</c:v>
                </c:pt>
                <c:pt idx="1">
                  <c:v>36</c:v>
                </c:pt>
                <c:pt idx="2">
                  <c:v>36</c:v>
                </c:pt>
              </c:numCache>
            </c:numRef>
          </c:val>
        </c:ser>
        <c:gapDepth val="0"/>
        <c:shape val="box"/>
        <c:axId val="122364672"/>
        <c:axId val="157406336"/>
        <c:axId val="0"/>
      </c:bar3DChart>
      <c:catAx>
        <c:axId val="122364672"/>
        <c:scaling>
          <c:orientation val="minMax"/>
        </c:scaling>
        <c:axPos val="b"/>
        <c:numFmt formatCode="General" sourceLinked="1"/>
        <c:tickLblPos val="low"/>
        <c:spPr>
          <a:ln w="3168">
            <a:solidFill>
              <a:srgbClr val="000000"/>
            </a:solidFill>
            <a:prstDash val="solid"/>
          </a:ln>
        </c:spPr>
        <c:txPr>
          <a:bodyPr rot="0" vert="horz"/>
          <a:lstStyle/>
          <a:p>
            <a:pPr>
              <a:defRPr sz="798" b="1" i="0" u="none" strike="noStrike" baseline="0">
                <a:solidFill>
                  <a:srgbClr val="000000"/>
                </a:solidFill>
                <a:latin typeface="Calibri"/>
                <a:ea typeface="Calibri"/>
                <a:cs typeface="Calibri"/>
              </a:defRPr>
            </a:pPr>
            <a:endParaRPr lang="ru-RU"/>
          </a:p>
        </c:txPr>
        <c:crossAx val="157406336"/>
        <c:crosses val="autoZero"/>
        <c:auto val="1"/>
        <c:lblAlgn val="ctr"/>
        <c:lblOffset val="100"/>
        <c:tickLblSkip val="1"/>
        <c:tickMarkSkip val="1"/>
      </c:catAx>
      <c:valAx>
        <c:axId val="157406336"/>
        <c:scaling>
          <c:orientation val="minMax"/>
        </c:scaling>
        <c:axPos val="l"/>
        <c:majorGridlines>
          <c:spPr>
            <a:ln w="3168">
              <a:solidFill>
                <a:srgbClr val="000000"/>
              </a:solidFill>
              <a:prstDash val="solid"/>
            </a:ln>
          </c:spPr>
        </c:majorGridlines>
        <c:numFmt formatCode="General" sourceLinked="1"/>
        <c:tickLblPos val="nextTo"/>
        <c:spPr>
          <a:ln w="3168">
            <a:solidFill>
              <a:srgbClr val="000000"/>
            </a:solidFill>
            <a:prstDash val="solid"/>
          </a:ln>
        </c:spPr>
        <c:txPr>
          <a:bodyPr rot="0" vert="horz"/>
          <a:lstStyle/>
          <a:p>
            <a:pPr>
              <a:defRPr sz="798" b="1" i="0" u="none" strike="noStrike" baseline="0">
                <a:solidFill>
                  <a:srgbClr val="000000"/>
                </a:solidFill>
                <a:latin typeface="Calibri"/>
                <a:ea typeface="Calibri"/>
                <a:cs typeface="Calibri"/>
              </a:defRPr>
            </a:pPr>
            <a:endParaRPr lang="ru-RU"/>
          </a:p>
        </c:txPr>
        <c:crossAx val="122364672"/>
        <c:crosses val="autoZero"/>
        <c:crossBetween val="between"/>
      </c:valAx>
      <c:spPr>
        <a:noFill/>
        <a:ln w="25347">
          <a:noFill/>
        </a:ln>
      </c:spPr>
    </c:plotArea>
    <c:legend>
      <c:legendPos val="r"/>
      <c:layout>
        <c:manualLayout>
          <c:xMode val="edge"/>
          <c:yMode val="edge"/>
          <c:x val="0.81991525423728862"/>
          <c:y val="0.34065934065934067"/>
          <c:w val="0.17161016949152541"/>
          <c:h val="0.31868131868131866"/>
        </c:manualLayout>
      </c:layout>
      <c:spPr>
        <a:noFill/>
        <a:ln w="3168">
          <a:solidFill>
            <a:srgbClr val="000000"/>
          </a:solidFill>
          <a:prstDash val="solid"/>
        </a:ln>
      </c:spPr>
      <c:txPr>
        <a:bodyPr/>
        <a:lstStyle/>
        <a:p>
          <a:pPr>
            <a:defRPr sz="733"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798" b="1" i="0" u="none" strike="noStrike" baseline="0">
          <a:solidFill>
            <a:srgbClr val="000000"/>
          </a:solidFill>
          <a:latin typeface="Calibri"/>
          <a:ea typeface="Calibri"/>
          <a:cs typeface="Calibri"/>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7988</Words>
  <Characters>45537</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KVP</dc:creator>
  <cp:keywords/>
  <dc:description/>
  <cp:lastModifiedBy>1</cp:lastModifiedBy>
  <cp:revision>2</cp:revision>
  <cp:lastPrinted>2016-01-28T09:39:00Z</cp:lastPrinted>
  <dcterms:created xsi:type="dcterms:W3CDTF">2016-01-29T10:12:00Z</dcterms:created>
  <dcterms:modified xsi:type="dcterms:W3CDTF">2016-01-29T10:12:00Z</dcterms:modified>
</cp:coreProperties>
</file>